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1" w:rsidRDefault="00BD7011" w:rsidP="00BD7011">
      <w:pPr>
        <w:jc w:val="center"/>
      </w:pPr>
      <w:r>
        <w:t>COMINGLING CONTENT CONTROLS AND FORMFIELDS IN WORD DOCUMENTS</w:t>
      </w:r>
    </w:p>
    <w:p w:rsidR="00BD7011" w:rsidRDefault="00BD7011" w:rsidP="00BD7011">
      <w:pPr>
        <w:jc w:val="center"/>
      </w:pPr>
      <w:r>
        <w:t>(A white paper by Gregory K. Maxey)</w:t>
      </w:r>
    </w:p>
    <w:p w:rsidR="00BD7011" w:rsidRDefault="00BD7011" w:rsidP="00BD7011">
      <w:pPr>
        <w:jc w:val="center"/>
      </w:pPr>
    </w:p>
    <w:p w:rsidR="00916315" w:rsidRDefault="00912F6B">
      <w:r>
        <w:t>If you search the net on comingling Content Controls</w:t>
      </w:r>
      <w:r w:rsidR="00755369">
        <w:t xml:space="preserve"> (CCs)</w:t>
      </w:r>
      <w:r>
        <w:t xml:space="preserve"> and Formfields</w:t>
      </w:r>
      <w:r w:rsidR="00755369">
        <w:t xml:space="preserve"> (</w:t>
      </w:r>
      <w:proofErr w:type="spellStart"/>
      <w:r w:rsidR="00755369">
        <w:t>FFs</w:t>
      </w:r>
      <w:proofErr w:type="spellEnd"/>
      <w:r w:rsidR="00755369">
        <w:t>)</w:t>
      </w:r>
      <w:r>
        <w:t xml:space="preserve"> in a Word document, </w:t>
      </w:r>
      <w:r w:rsidR="00755369">
        <w:t xml:space="preserve">you will find that most experienced Word users advise not to do it.  Some more strongly than others and I am more in the middle ground.  I would have to have a very compelling reason to comingle CCs and </w:t>
      </w:r>
      <w:proofErr w:type="spellStart"/>
      <w:r w:rsidR="00755369">
        <w:t>FFs</w:t>
      </w:r>
      <w:proofErr w:type="spellEnd"/>
      <w:r w:rsidR="00755369">
        <w:t xml:space="preserve"> and never for convenience. </w:t>
      </w:r>
    </w:p>
    <w:p w:rsidR="00916315" w:rsidRDefault="00916315"/>
    <w:p w:rsidR="00EE370F" w:rsidRDefault="00916315">
      <w:r>
        <w:t>The</w:t>
      </w:r>
      <w:r w:rsidR="009376E6">
        <w:t xml:space="preserve"> two </w:t>
      </w:r>
      <w:r>
        <w:t xml:space="preserve">are </w:t>
      </w:r>
      <w:r w:rsidR="001A6A8A">
        <w:t xml:space="preserve">certainly </w:t>
      </w:r>
      <w:r>
        <w:t xml:space="preserve">not a perfect marriage and there is no indication that Microsoft made a focused or </w:t>
      </w:r>
      <w:r w:rsidR="001A6A8A">
        <w:t xml:space="preserve">even </w:t>
      </w:r>
      <w:r>
        <w:t xml:space="preserve">adequate effort </w:t>
      </w:r>
      <w:proofErr w:type="gramStart"/>
      <w:r>
        <w:t>to</w:t>
      </w:r>
      <w:proofErr w:type="gramEnd"/>
      <w:r w:rsidR="00EE370F">
        <w:t>:</w:t>
      </w:r>
      <w:r w:rsidR="005E782D">
        <w:br/>
      </w:r>
    </w:p>
    <w:p w:rsidR="00EE370F" w:rsidRDefault="00916315" w:rsidP="00EE370F">
      <w:pPr>
        <w:pStyle w:val="ListParagraph"/>
        <w:numPr>
          <w:ilvl w:val="0"/>
          <w:numId w:val="4"/>
        </w:numPr>
      </w:pPr>
      <w:r>
        <w:t>fully develop content controls in the first place</w:t>
      </w:r>
      <w:r w:rsidR="00EE370F">
        <w:t xml:space="preserve"> (</w:t>
      </w:r>
      <w:r>
        <w:t>or since</w:t>
      </w:r>
      <w:r w:rsidR="00EE370F">
        <w:t>) or,</w:t>
      </w:r>
    </w:p>
    <w:p w:rsidR="00EE370F" w:rsidRDefault="00916315" w:rsidP="00EE370F">
      <w:pPr>
        <w:pStyle w:val="ListParagraph"/>
        <w:numPr>
          <w:ilvl w:val="0"/>
          <w:numId w:val="4"/>
        </w:numPr>
      </w:pPr>
      <w:r>
        <w:t>replace legacy formfields with content controls or</w:t>
      </w:r>
      <w:r w:rsidR="00EE370F">
        <w:t>,</w:t>
      </w:r>
    </w:p>
    <w:p w:rsidR="00916315" w:rsidRDefault="00916315" w:rsidP="00EE370F">
      <w:pPr>
        <w:pStyle w:val="ListParagraph"/>
        <w:numPr>
          <w:ilvl w:val="0"/>
          <w:numId w:val="4"/>
        </w:numPr>
      </w:pPr>
      <w:proofErr w:type="gramStart"/>
      <w:r>
        <w:t>ensure</w:t>
      </w:r>
      <w:proofErr w:type="gramEnd"/>
      <w:r>
        <w:t xml:space="preserve"> that they </w:t>
      </w:r>
      <w:r w:rsidR="00B03770">
        <w:t xml:space="preserve">can </w:t>
      </w:r>
      <w:r>
        <w:t xml:space="preserve">coexist happily together.  </w:t>
      </w:r>
    </w:p>
    <w:p w:rsidR="007A2DF0" w:rsidRDefault="007A2DF0"/>
    <w:p w:rsidR="007E700D" w:rsidRDefault="00C10DE8">
      <w:r>
        <w:t xml:space="preserve">Upon the introduction of content controls with Word 2007, there was an obvious omission of a </w:t>
      </w:r>
      <w:r w:rsidR="003161FE">
        <w:t>CC</w:t>
      </w:r>
      <w:r>
        <w:t xml:space="preserve"> control checkbox.  This omission alone is probably the biggest contributor to</w:t>
      </w:r>
      <w:r w:rsidR="007E700D">
        <w:t xml:space="preserve"> Word 2007 form designers scratching their heads and deciding to comingle the available </w:t>
      </w:r>
      <w:r w:rsidR="003161FE">
        <w:t>CCs</w:t>
      </w:r>
      <w:r w:rsidR="007E700D">
        <w:t xml:space="preserve"> with a </w:t>
      </w:r>
      <w:proofErr w:type="spellStart"/>
      <w:r w:rsidR="003161FE">
        <w:t>FF</w:t>
      </w:r>
      <w:proofErr w:type="spellEnd"/>
      <w:r w:rsidR="007E700D">
        <w:t xml:space="preserve"> checkbox in a document protected for filling in forms.</w:t>
      </w:r>
      <w:r w:rsidR="00B03770">
        <w:t xml:space="preserve">  As the old saying goes, “Old habits die hard.”</w:t>
      </w:r>
    </w:p>
    <w:p w:rsidR="005E782D" w:rsidRDefault="005E782D"/>
    <w:p w:rsidR="006B6753" w:rsidRDefault="005E782D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Note:  In this article, I make frequent reference to “protected for filling in forms.”  “Filling in forms” is the protection method designed to restrict editing when using </w:t>
      </w:r>
      <w:proofErr w:type="spellStart"/>
      <w:r>
        <w:rPr>
          <w:color w:val="548DD4" w:themeColor="text2" w:themeTint="99"/>
        </w:rPr>
        <w:t>FFs</w:t>
      </w:r>
      <w:proofErr w:type="spellEnd"/>
      <w:r>
        <w:rPr>
          <w:color w:val="548DD4" w:themeColor="text2" w:themeTint="99"/>
        </w:rPr>
        <w:t xml:space="preserve"> in a document.  </w:t>
      </w:r>
      <w:r w:rsidR="006B6753">
        <w:rPr>
          <w:color w:val="548DD4" w:themeColor="text2" w:themeTint="99"/>
        </w:rPr>
        <w:t xml:space="preserve">You can create protected forms using only </w:t>
      </w:r>
      <w:r w:rsidR="003161FE">
        <w:rPr>
          <w:color w:val="548DD4" w:themeColor="text2" w:themeTint="99"/>
        </w:rPr>
        <w:t>CCs</w:t>
      </w:r>
      <w:r w:rsidR="006B6753">
        <w:rPr>
          <w:color w:val="548DD4" w:themeColor="text2" w:themeTint="99"/>
        </w:rPr>
        <w:t xml:space="preserve"> that do not require this method.  See:</w:t>
      </w:r>
    </w:p>
    <w:p w:rsidR="005E782D" w:rsidRPr="005E782D" w:rsidRDefault="00FF7E68">
      <w:pPr>
        <w:rPr>
          <w:color w:val="548DD4" w:themeColor="text2" w:themeTint="99"/>
        </w:rPr>
      </w:pPr>
      <w:hyperlink r:id="rId8" w:history="1">
        <w:r w:rsidR="006B6753" w:rsidRPr="006B6753">
          <w:rPr>
            <w:rStyle w:val="Hyperlink"/>
          </w:rPr>
          <w:t>Create Form with Content Controls</w:t>
        </w:r>
      </w:hyperlink>
      <w:r w:rsidR="006B6753">
        <w:rPr>
          <w:color w:val="548DD4" w:themeColor="text2" w:themeTint="99"/>
        </w:rPr>
        <w:t xml:space="preserve"> </w:t>
      </w:r>
      <w:r w:rsidR="005E782D">
        <w:rPr>
          <w:color w:val="548DD4" w:themeColor="text2" w:themeTint="99"/>
        </w:rPr>
        <w:t xml:space="preserve"> </w:t>
      </w:r>
    </w:p>
    <w:p w:rsidR="00B03770" w:rsidRDefault="00B03770"/>
    <w:p w:rsidR="00B03770" w:rsidRDefault="00B03770">
      <w:r>
        <w:t xml:space="preserve">So, you might ask, </w:t>
      </w:r>
      <w:r w:rsidR="002F7C97">
        <w:t xml:space="preserve">what is the problem?  What are the </w:t>
      </w:r>
      <w:r w:rsidR="007E700D">
        <w:t>consequences</w:t>
      </w:r>
      <w:r>
        <w:t xml:space="preserve"> </w:t>
      </w:r>
      <w:r w:rsidR="002F7C97">
        <w:t xml:space="preserve">to the document or document users of comingling </w:t>
      </w:r>
      <w:r w:rsidR="003161FE">
        <w:t>CCs</w:t>
      </w:r>
      <w:r w:rsidR="002F7C97">
        <w:t xml:space="preserve"> and </w:t>
      </w:r>
      <w:proofErr w:type="spellStart"/>
      <w:r w:rsidR="003161FE">
        <w:t>FFs</w:t>
      </w:r>
      <w:proofErr w:type="spellEnd"/>
      <w:r w:rsidR="002F7C97">
        <w:t>?</w:t>
      </w:r>
    </w:p>
    <w:p w:rsidR="00B03770" w:rsidRDefault="00B03770"/>
    <w:p w:rsidR="00912835" w:rsidRDefault="00945E31">
      <w:r>
        <w:t>There are</w:t>
      </w:r>
      <w:r w:rsidR="00B16F02">
        <w:t xml:space="preserve"> </w:t>
      </w:r>
      <w:r w:rsidR="0059001C">
        <w:t>n</w:t>
      </w:r>
      <w:r w:rsidR="00B16F02">
        <w:t>o</w:t>
      </w:r>
      <w:r w:rsidR="00B03770">
        <w:t xml:space="preserve"> criminal consequences</w:t>
      </w:r>
      <w:r w:rsidR="00B16F02">
        <w:t xml:space="preserve">, fees, fines, or safety hazards to the document or the document user when you comingle </w:t>
      </w:r>
      <w:r w:rsidR="003161FE">
        <w:t>CCs</w:t>
      </w:r>
      <w:r w:rsidR="00B16F02">
        <w:t xml:space="preserve"> and </w:t>
      </w:r>
      <w:proofErr w:type="spellStart"/>
      <w:r w:rsidR="003161FE">
        <w:t>FFs</w:t>
      </w:r>
      <w:proofErr w:type="spellEnd"/>
      <w:r w:rsidR="00B16F02">
        <w:t xml:space="preserve"> in document.</w:t>
      </w:r>
      <w:r w:rsidR="00912835">
        <w:t xml:space="preserve">  </w:t>
      </w:r>
      <w:r w:rsidR="005164F4">
        <w:t>However</w:t>
      </w:r>
      <w:r w:rsidR="00912835">
        <w:t xml:space="preserve">, there are </w:t>
      </w:r>
      <w:r w:rsidR="001A6A8A">
        <w:t xml:space="preserve">observed anomalies and </w:t>
      </w:r>
      <w:r w:rsidR="00912835">
        <w:t xml:space="preserve">other consequences and the </w:t>
      </w:r>
      <w:r w:rsidR="00B16F02">
        <w:t xml:space="preserve">question you should ask is, “Why </w:t>
      </w:r>
      <w:r w:rsidR="00912835">
        <w:t xml:space="preserve">would I ever want to comingle </w:t>
      </w:r>
      <w:r w:rsidR="003161FE">
        <w:t>CCs</w:t>
      </w:r>
      <w:r w:rsidR="00912835">
        <w:t xml:space="preserve"> and </w:t>
      </w:r>
      <w:proofErr w:type="spellStart"/>
      <w:r w:rsidR="003161FE">
        <w:t>FFs</w:t>
      </w:r>
      <w:proofErr w:type="spellEnd"/>
      <w:r w:rsidR="00912835">
        <w:t xml:space="preserve"> in the same document</w:t>
      </w:r>
      <w:r w:rsidR="001A6A8A">
        <w:t xml:space="preserve"> in the first place</w:t>
      </w:r>
      <w:r w:rsidR="00912835">
        <w:t xml:space="preserve">?” </w:t>
      </w:r>
    </w:p>
    <w:p w:rsidR="00912835" w:rsidRDefault="00912835"/>
    <w:p w:rsidR="00912835" w:rsidRDefault="00912835">
      <w:r>
        <w:t>If you find a good answer then do so</w:t>
      </w:r>
      <w:r w:rsidR="009376E6">
        <w:t xml:space="preserve">. However, if you do you should make yourself </w:t>
      </w:r>
      <w:r>
        <w:t>aware of the</w:t>
      </w:r>
      <w:r w:rsidR="001A6A8A">
        <w:t>se anomalies and consequences</w:t>
      </w:r>
      <w:r>
        <w:t xml:space="preserve"> to the document and their effects on the document user.</w:t>
      </w:r>
    </w:p>
    <w:p w:rsidR="005164F4" w:rsidRDefault="005164F4"/>
    <w:p w:rsidR="005164F4" w:rsidRDefault="001A6A8A">
      <w:r>
        <w:t>Do you think you have a good reason to comingle?</w:t>
      </w:r>
      <w:r w:rsidR="005164F4">
        <w:t xml:space="preserve">  </w:t>
      </w:r>
      <w:r>
        <w:t>Let’s</w:t>
      </w:r>
      <w:r w:rsidR="005164F4">
        <w:t xml:space="preserve"> see if</w:t>
      </w:r>
      <w:r>
        <w:t xml:space="preserve"> you can be convinced otherwise.</w:t>
      </w:r>
    </w:p>
    <w:p w:rsidR="005164F4" w:rsidRDefault="005164F4"/>
    <w:p w:rsidR="005164F4" w:rsidRDefault="005164F4">
      <w:proofErr w:type="gramStart"/>
      <w:r>
        <w:t>1. If one or more of your document users is limited to Word 2003 or earlier</w:t>
      </w:r>
      <w:proofErr w:type="gramEnd"/>
      <w:r>
        <w:t xml:space="preserve"> then comingling </w:t>
      </w:r>
      <w:r w:rsidR="003161FE">
        <w:t>CCs</w:t>
      </w:r>
      <w:r>
        <w:t xml:space="preserve"> with </w:t>
      </w:r>
      <w:proofErr w:type="spellStart"/>
      <w:r w:rsidR="003161FE">
        <w:t>FFs</w:t>
      </w:r>
      <w:proofErr w:type="spellEnd"/>
      <w:r>
        <w:t xml:space="preserve"> is dead in the water.  Stop here and stick with </w:t>
      </w:r>
      <w:proofErr w:type="spellStart"/>
      <w:r w:rsidR="006A440E">
        <w:t>FFs</w:t>
      </w:r>
      <w:proofErr w:type="spellEnd"/>
      <w:r>
        <w:t>!</w:t>
      </w:r>
    </w:p>
    <w:p w:rsidR="005164F4" w:rsidRDefault="005164F4"/>
    <w:p w:rsidR="009437B5" w:rsidRDefault="005164F4">
      <w:r>
        <w:t xml:space="preserve">2.  </w:t>
      </w:r>
      <w:r w:rsidR="009437B5">
        <w:t>“</w:t>
      </w:r>
      <w:r>
        <w:t>On or more of my users is limited to Word 2007</w:t>
      </w:r>
      <w:r w:rsidR="001A6A8A">
        <w:t xml:space="preserve">.  I want to take advantage of the picture </w:t>
      </w:r>
      <w:r w:rsidR="006A440E">
        <w:t>CC</w:t>
      </w:r>
      <w:r w:rsidR="001A6A8A">
        <w:t xml:space="preserve"> and </w:t>
      </w:r>
      <w:r>
        <w:t>I</w:t>
      </w:r>
      <w:r w:rsidR="00CF3F0D">
        <w:t xml:space="preserve"> need</w:t>
      </w:r>
      <w:r w:rsidR="001A6A8A">
        <w:t xml:space="preserve"> </w:t>
      </w:r>
      <w:r>
        <w:t>checkboxes in my form.</w:t>
      </w:r>
      <w:r w:rsidR="009437B5">
        <w:t>”</w:t>
      </w:r>
    </w:p>
    <w:p w:rsidR="009437B5" w:rsidRDefault="009437B5"/>
    <w:p w:rsidR="003A6FCB" w:rsidRDefault="009437B5" w:rsidP="00CF3F0D">
      <w:pPr>
        <w:pStyle w:val="ListParagraph"/>
        <w:numPr>
          <w:ilvl w:val="0"/>
          <w:numId w:val="6"/>
        </w:numPr>
      </w:pPr>
      <w:r>
        <w:lastRenderedPageBreak/>
        <w:t xml:space="preserve">Perhaps you could redesign your form using </w:t>
      </w:r>
      <w:r w:rsidR="006A440E">
        <w:t>CCs</w:t>
      </w:r>
      <w:r>
        <w:t xml:space="preserve"> exclusively. </w:t>
      </w:r>
      <w:r w:rsidR="009376E6">
        <w:t>Could you use</w:t>
      </w:r>
      <w:r w:rsidR="00D36D41">
        <w:t xml:space="preserve"> a </w:t>
      </w:r>
      <w:r>
        <w:t xml:space="preserve">single </w:t>
      </w:r>
      <w:r w:rsidR="006A440E">
        <w:t>CC</w:t>
      </w:r>
      <w:r>
        <w:t xml:space="preserve"> dropdown list with “Yes/No</w:t>
      </w:r>
      <w:r w:rsidR="00D36D41">
        <w:t>/Maybe</w:t>
      </w:r>
      <w:r>
        <w:t xml:space="preserve">” type entries </w:t>
      </w:r>
      <w:r w:rsidR="00D36D41">
        <w:t xml:space="preserve">to replace </w:t>
      </w:r>
      <w:r w:rsidR="003A6FCB">
        <w:t xml:space="preserve">a series of </w:t>
      </w:r>
      <w:proofErr w:type="spellStart"/>
      <w:r w:rsidR="006A440E">
        <w:t>FF</w:t>
      </w:r>
      <w:proofErr w:type="spellEnd"/>
      <w:r w:rsidR="00D36D41">
        <w:t xml:space="preserve"> checkboxes </w:t>
      </w:r>
      <w:r w:rsidR="003A6FCB">
        <w:t xml:space="preserve">intended as </w:t>
      </w:r>
      <w:r w:rsidR="00D36D41">
        <w:t>a single exclusive user selection</w:t>
      </w:r>
      <w:r w:rsidR="009376E6">
        <w:t>?</w:t>
      </w:r>
    </w:p>
    <w:p w:rsidR="003A6FCB" w:rsidRDefault="003A6FCB"/>
    <w:p w:rsidR="00987839" w:rsidRDefault="00987839" w:rsidP="00987839">
      <w:r>
        <w:t xml:space="preserve">            CC Dropdown with choices: </w:t>
      </w:r>
      <w:sdt>
        <w:sdtPr>
          <w:id w:val="15049262"/>
          <w:placeholder>
            <w:docPart w:val="E278E29D4CD843F3A9B1D84901D5A7D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Maybe" w:value="Maybe"/>
          </w:dropDownList>
        </w:sdtPr>
        <w:sdtEndPr/>
        <w:sdtContent>
          <w:r w:rsidRPr="00AA4338">
            <w:rPr>
              <w:rStyle w:val="PlaceholderText"/>
            </w:rPr>
            <w:t>Choose</w:t>
          </w:r>
        </w:sdtContent>
      </w:sdt>
      <w:r>
        <w:t xml:space="preserve"> </w:t>
      </w:r>
    </w:p>
    <w:p w:rsidR="003A6FCB" w:rsidRDefault="003A6FCB"/>
    <w:p w:rsidR="000B1F16" w:rsidRDefault="003A6FCB" w:rsidP="00CF3F0D">
      <w:pPr>
        <w:pStyle w:val="ListParagraph"/>
        <w:numPr>
          <w:ilvl w:val="0"/>
          <w:numId w:val="6"/>
        </w:numPr>
      </w:pPr>
      <w:r>
        <w:t>If</w:t>
      </w:r>
      <w:r w:rsidR="00CD21D5">
        <w:t xml:space="preserve"> you must have the look of a checkbox (e.g., for a printed document) </w:t>
      </w:r>
      <w:r>
        <w:t>consider a series of dropdown list</w:t>
      </w:r>
      <w:r w:rsidR="000055C5">
        <w:t>s</w:t>
      </w:r>
      <w:r>
        <w:t xml:space="preserve"> with check and uncheck symbols </w:t>
      </w:r>
      <w:r w:rsidR="000B1F16">
        <w:t>as the list members</w:t>
      </w:r>
      <w:r w:rsidR="004C7213">
        <w:t xml:space="preserve"> displaying the unchecked symbol as default.</w:t>
      </w:r>
    </w:p>
    <w:p w:rsidR="00987839" w:rsidRDefault="00987839" w:rsidP="00987839"/>
    <w:p w:rsidR="00987839" w:rsidRDefault="00987839" w:rsidP="00987839">
      <w:r>
        <w:t xml:space="preserve">           CC Dropdowns with symbols: </w:t>
      </w:r>
      <w:sdt>
        <w:sdtPr>
          <w:rPr>
            <w:rFonts w:ascii="Wingdings" w:hAnsi="Wingdings"/>
          </w:rPr>
          <w:tag w:val="Checkbox"/>
          <w:id w:val="-1642268522"/>
          <w:placeholder>
            <w:docPart w:val="B26C16492310467781F62D609AC2A306"/>
          </w:placeholder>
          <w:comboBox>
            <w:listItem w:displayText="¨" w:value="¨"/>
            <w:listItem w:displayText="þ" w:value="þ"/>
          </w:comboBox>
        </w:sdtPr>
        <w:sdtEndPr/>
        <w:sdtContent>
          <w:r>
            <w:rPr>
              <w:rFonts w:ascii="Wingdings" w:hAnsi="Wingdings"/>
            </w:rPr>
            <w:t></w:t>
          </w:r>
        </w:sdtContent>
      </w:sdt>
      <w:r>
        <w:t xml:space="preserve">  Yes </w:t>
      </w:r>
      <w:sdt>
        <w:sdtPr>
          <w:rPr>
            <w:rFonts w:ascii="Wingdings" w:hAnsi="Wingdings"/>
          </w:rPr>
          <w:tag w:val="Checkbox"/>
          <w:id w:val="154110354"/>
          <w:placeholder>
            <w:docPart w:val="2E4E01DF4A8148CF9744BB32FB4110B0"/>
          </w:placeholder>
          <w:comboBox>
            <w:listItem w:displayText="¨" w:value="¨"/>
            <w:listItem w:displayText="þ" w:value="þ"/>
          </w:comboBox>
        </w:sdtPr>
        <w:sdtEndPr/>
        <w:sdtContent>
          <w:r>
            <w:rPr>
              <w:rFonts w:ascii="Wingdings" w:hAnsi="Wingdings"/>
            </w:rPr>
            <w:t></w:t>
          </w:r>
        </w:sdtContent>
      </w:sdt>
      <w:r>
        <w:t xml:space="preserve"> No </w:t>
      </w:r>
      <w:sdt>
        <w:sdtPr>
          <w:rPr>
            <w:rFonts w:ascii="Wingdings" w:hAnsi="Wingdings"/>
          </w:rPr>
          <w:tag w:val="Checkbox"/>
          <w:id w:val="-124777738"/>
          <w:placeholder>
            <w:docPart w:val="AC87F945732049AB9C27238ED019B2C3"/>
          </w:placeholder>
          <w:comboBox>
            <w:listItem w:displayText="¨" w:value="¨"/>
            <w:listItem w:displayText="þ" w:value="þ"/>
          </w:comboBox>
        </w:sdtPr>
        <w:sdtEndPr/>
        <w:sdtContent>
          <w:r>
            <w:rPr>
              <w:rFonts w:ascii="Wingdings" w:hAnsi="Wingdings"/>
            </w:rPr>
            <w:t></w:t>
          </w:r>
        </w:sdtContent>
      </w:sdt>
      <w:r>
        <w:t xml:space="preserve"> Maybe</w:t>
      </w:r>
    </w:p>
    <w:p w:rsidR="00987839" w:rsidRDefault="00987839" w:rsidP="00987839"/>
    <w:p w:rsidR="00EE370F" w:rsidRPr="00CF3F0D" w:rsidRDefault="00EE370F">
      <w:pPr>
        <w:rPr>
          <w:color w:val="548DD4" w:themeColor="text2" w:themeTint="99"/>
        </w:rPr>
      </w:pPr>
      <w:r w:rsidRPr="00CF3F0D">
        <w:rPr>
          <w:color w:val="548DD4" w:themeColor="text2" w:themeTint="99"/>
        </w:rPr>
        <w:t xml:space="preserve">Note:  </w:t>
      </w:r>
      <w:r w:rsidR="000055C5">
        <w:rPr>
          <w:color w:val="548DD4" w:themeColor="text2" w:themeTint="99"/>
        </w:rPr>
        <w:t xml:space="preserve">I have programmed the </w:t>
      </w:r>
      <w:r w:rsidRPr="00CF3F0D">
        <w:rPr>
          <w:color w:val="548DD4" w:themeColor="text2" w:themeTint="99"/>
        </w:rPr>
        <w:t xml:space="preserve">pseudo checkboxes above </w:t>
      </w:r>
      <w:r w:rsidR="000055C5">
        <w:rPr>
          <w:color w:val="548DD4" w:themeColor="text2" w:themeTint="99"/>
        </w:rPr>
        <w:t>t</w:t>
      </w:r>
      <w:r w:rsidRPr="00CF3F0D">
        <w:rPr>
          <w:color w:val="548DD4" w:themeColor="text2" w:themeTint="99"/>
        </w:rPr>
        <w:t xml:space="preserve">o toggle state if you enter them via a left mouse click.  </w:t>
      </w:r>
      <w:r w:rsidR="00D52D9C" w:rsidRPr="00CF3F0D">
        <w:rPr>
          <w:color w:val="548DD4" w:themeColor="text2" w:themeTint="99"/>
        </w:rPr>
        <w:t xml:space="preserve">This is not required, but if used you must have a </w:t>
      </w:r>
      <w:r w:rsidR="00987839" w:rsidRPr="00CF3F0D">
        <w:rPr>
          <w:color w:val="548DD4" w:themeColor="text2" w:themeTint="99"/>
        </w:rPr>
        <w:t>macro-enabled</w:t>
      </w:r>
      <w:r w:rsidR="00D52D9C" w:rsidRPr="00CF3F0D">
        <w:rPr>
          <w:color w:val="548DD4" w:themeColor="text2" w:themeTint="99"/>
        </w:rPr>
        <w:t xml:space="preserve"> document. </w:t>
      </w:r>
      <w:r w:rsidR="00761EBF" w:rsidRPr="00CF3F0D">
        <w:rPr>
          <w:color w:val="548DD4" w:themeColor="text2" w:themeTint="99"/>
        </w:rPr>
        <w:t>Unfortunately,</w:t>
      </w:r>
      <w:r w:rsidRPr="00CF3F0D">
        <w:rPr>
          <w:color w:val="548DD4" w:themeColor="text2" w:themeTint="99"/>
        </w:rPr>
        <w:t xml:space="preserve"> </w:t>
      </w:r>
      <w:r w:rsidR="009C4483" w:rsidRPr="00CF3F0D">
        <w:rPr>
          <w:color w:val="548DD4" w:themeColor="text2" w:themeTint="99"/>
        </w:rPr>
        <w:t>subsequent mouse click</w:t>
      </w:r>
      <w:r w:rsidR="000055C5">
        <w:rPr>
          <w:color w:val="548DD4" w:themeColor="text2" w:themeTint="99"/>
        </w:rPr>
        <w:t>s</w:t>
      </w:r>
      <w:r w:rsidR="009C4483" w:rsidRPr="00CF3F0D">
        <w:rPr>
          <w:color w:val="548DD4" w:themeColor="text2" w:themeTint="99"/>
        </w:rPr>
        <w:t xml:space="preserve"> while </w:t>
      </w:r>
      <w:r w:rsidRPr="00CF3F0D">
        <w:rPr>
          <w:color w:val="548DD4" w:themeColor="text2" w:themeTint="99"/>
        </w:rPr>
        <w:t xml:space="preserve">the CC has focus </w:t>
      </w:r>
      <w:proofErr w:type="gramStart"/>
      <w:r w:rsidR="000055C5">
        <w:rPr>
          <w:color w:val="548DD4" w:themeColor="text2" w:themeTint="99"/>
        </w:rPr>
        <w:t xml:space="preserve">are </w:t>
      </w:r>
      <w:r w:rsidR="00987839">
        <w:rPr>
          <w:color w:val="548DD4" w:themeColor="text2" w:themeTint="99"/>
        </w:rPr>
        <w:t>not</w:t>
      </w:r>
      <w:r w:rsidRPr="00CF3F0D">
        <w:rPr>
          <w:color w:val="548DD4" w:themeColor="text2" w:themeTint="99"/>
        </w:rPr>
        <w:t xml:space="preserve"> detected</w:t>
      </w:r>
      <w:proofErr w:type="gramEnd"/>
      <w:r w:rsidR="006A440E">
        <w:rPr>
          <w:color w:val="548DD4" w:themeColor="text2" w:themeTint="99"/>
        </w:rPr>
        <w:t>. T</w:t>
      </w:r>
      <w:r w:rsidRPr="00CF3F0D">
        <w:rPr>
          <w:color w:val="548DD4" w:themeColor="text2" w:themeTint="99"/>
        </w:rPr>
        <w:t>o change the state again, you will have to ether exit the CC and reenter it via a mouse click or select the desired state from the list.</w:t>
      </w:r>
    </w:p>
    <w:p w:rsidR="00EE370F" w:rsidRDefault="00EE370F"/>
    <w:p w:rsidR="00761EBF" w:rsidRDefault="00EE370F">
      <w:pPr>
        <w:rPr>
          <w:color w:val="548DD4" w:themeColor="text2" w:themeTint="99"/>
        </w:rPr>
      </w:pPr>
      <w:r w:rsidRPr="00EE370F">
        <w:rPr>
          <w:color w:val="548DD4" w:themeColor="text2" w:themeTint="99"/>
        </w:rPr>
        <w:t xml:space="preserve">Bonus </w:t>
      </w:r>
      <w:r w:rsidR="00CD21D5" w:rsidRPr="00EE370F">
        <w:rPr>
          <w:color w:val="548DD4" w:themeColor="text2" w:themeTint="99"/>
        </w:rPr>
        <w:t>Tip:  To create the pseudo dropdown list checkbox symbols illustrated above, set the content control font to Wingdings and use ALT+</w:t>
      </w:r>
      <w:r w:rsidR="00BD7FFB" w:rsidRPr="00EE370F">
        <w:rPr>
          <w:color w:val="548DD4" w:themeColor="text2" w:themeTint="99"/>
        </w:rPr>
        <w:t xml:space="preserve">0168 (on the numeric keypad) in the Add&gt;Display Name field to create the unchecked symbol and ALT+0254 to create the checked symbol. </w:t>
      </w:r>
      <w:r w:rsidR="008851DC">
        <w:rPr>
          <w:color w:val="548DD4" w:themeColor="text2" w:themeTint="99"/>
        </w:rPr>
        <w:t xml:space="preserve">Remove the default “Choose item” list entry. </w:t>
      </w:r>
      <w:r w:rsidR="00BD7FFB" w:rsidRPr="00EE370F">
        <w:rPr>
          <w:color w:val="548DD4" w:themeColor="text2" w:themeTint="99"/>
        </w:rPr>
        <w:t xml:space="preserve">After creating the </w:t>
      </w:r>
      <w:r w:rsidR="008851DC" w:rsidRPr="00EE370F">
        <w:rPr>
          <w:color w:val="548DD4" w:themeColor="text2" w:themeTint="99"/>
        </w:rPr>
        <w:t>control,</w:t>
      </w:r>
      <w:r w:rsidR="00BD7FFB" w:rsidRPr="00EE370F">
        <w:rPr>
          <w:color w:val="548DD4" w:themeColor="text2" w:themeTint="99"/>
        </w:rPr>
        <w:t xml:space="preserve"> you can save it as a buildingblock for reuse.</w:t>
      </w:r>
    </w:p>
    <w:p w:rsidR="00FA0E6E" w:rsidRDefault="00FA0E6E"/>
    <w:p w:rsidR="00761EBF" w:rsidRDefault="00D52D9C" w:rsidP="00CF3F0D">
      <w:pPr>
        <w:pStyle w:val="ListParagraph"/>
        <w:numPr>
          <w:ilvl w:val="0"/>
          <w:numId w:val="7"/>
        </w:numPr>
      </w:pPr>
      <w:r>
        <w:t>Perhaps the best option</w:t>
      </w:r>
      <w:r w:rsidR="00987839">
        <w:t xml:space="preserve">, </w:t>
      </w:r>
      <w:r w:rsidR="00C171E5">
        <w:t xml:space="preserve">suggested in user feedback, </w:t>
      </w:r>
      <w:r>
        <w:t xml:space="preserve">is a variation of my </w:t>
      </w:r>
      <w:hyperlink r:id="rId9" w:history="1">
        <w:r w:rsidRPr="00D52D9C">
          <w:rPr>
            <w:rStyle w:val="Hyperlink"/>
          </w:rPr>
          <w:t>Add Interactive Checkboxes to a Document</w:t>
        </w:r>
      </w:hyperlink>
      <w:r w:rsidR="00C171E5">
        <w:t>.  This method employs rich text controls contain</w:t>
      </w:r>
      <w:r w:rsidR="000055C5">
        <w:t>ing</w:t>
      </w:r>
      <w:r w:rsidR="00C171E5">
        <w:t xml:space="preserve"> </w:t>
      </w:r>
      <w:proofErr w:type="spellStart"/>
      <w:r w:rsidR="00C171E5">
        <w:t>macrobutton</w:t>
      </w:r>
      <w:proofErr w:type="spellEnd"/>
      <w:r w:rsidR="00C171E5">
        <w:t xml:space="preserve"> </w:t>
      </w:r>
      <w:r w:rsidR="00987839">
        <w:t xml:space="preserve">fields that </w:t>
      </w:r>
      <w:r w:rsidR="00C171E5">
        <w:t>toggle between two symbols.</w:t>
      </w:r>
    </w:p>
    <w:p w:rsidR="00761EBF" w:rsidRDefault="00761EBF"/>
    <w:p w:rsidR="00761EBF" w:rsidRDefault="00CF3F0D" w:rsidP="00761EBF">
      <w:r>
        <w:t xml:space="preserve">            </w:t>
      </w:r>
      <w:r w:rsidR="00761EBF">
        <w:t>Richtext CC</w:t>
      </w:r>
      <w:r w:rsidR="00E2362D">
        <w:t>s</w:t>
      </w:r>
      <w:r w:rsidR="00761EBF">
        <w:t xml:space="preserve"> displaying one of two symbols:  </w:t>
      </w:r>
      <w:sdt>
        <w:sdtPr>
          <w:alias w:val="Checkbox"/>
          <w:tag w:val="Checkbox"/>
          <w:id w:val="-1688600850"/>
          <w:placeholder>
            <w:docPart w:val="8C9F9A705B424E648B04BBE71A70C1E3"/>
          </w:placeholder>
        </w:sdtPr>
        <w:sdtEndPr/>
        <w:sdtContent>
          <w:r w:rsidR="00DD502F">
            <w:fldChar w:fldCharType="begin"/>
          </w:r>
          <w:r w:rsidR="00761EBF">
            <w:instrText xml:space="preserve"> MACROBUTTON ToggleCheckbox </w:instrText>
          </w:r>
          <w:r w:rsidR="0065239E">
            <w:rPr>
              <w:rFonts w:ascii="Wingdings 2" w:hAnsi="Wingdings 2"/>
            </w:rPr>
            <w:instrText>R</w:instrText>
          </w:r>
          <w:r w:rsidR="00DD502F">
            <w:fldChar w:fldCharType="end"/>
          </w:r>
        </w:sdtContent>
      </w:sdt>
      <w:r w:rsidR="00E2362D">
        <w:t xml:space="preserve">  </w:t>
      </w:r>
      <w:sdt>
        <w:sdtPr>
          <w:alias w:val="Checkbox"/>
          <w:tag w:val="Checkbox"/>
          <w:id w:val="737750298"/>
          <w:placeholder>
            <w:docPart w:val="F21AEEA2C32A450F9BA121F6DC11B6AA"/>
          </w:placeholder>
        </w:sdtPr>
        <w:sdtEndPr/>
        <w:sdtContent>
          <w:r w:rsidR="00E2362D">
            <w:fldChar w:fldCharType="begin"/>
          </w:r>
          <w:r w:rsidR="00E2362D">
            <w:instrText xml:space="preserve"> MACROBUTTON ToggleCheckbox </w:instrText>
          </w:r>
          <w:r w:rsidR="0065239E">
            <w:rPr>
              <w:rFonts w:ascii="Wingdings 2" w:hAnsi="Wingdings 2" w:hint="eastAsia"/>
            </w:rPr>
            <w:instrText>£</w:instrText>
          </w:r>
          <w:r w:rsidR="00E2362D">
            <w:fldChar w:fldCharType="end"/>
          </w:r>
        </w:sdtContent>
      </w:sdt>
      <w:r w:rsidR="00E2362D">
        <w:t xml:space="preserve"> </w:t>
      </w:r>
      <w:sdt>
        <w:sdtPr>
          <w:alias w:val="Checkbox"/>
          <w:tag w:val="Checkbox"/>
          <w:id w:val="-123005235"/>
          <w:placeholder>
            <w:docPart w:val="09430FDE95C94B7BB6F28B5EDF44F798"/>
          </w:placeholder>
        </w:sdtPr>
        <w:sdtEndPr/>
        <w:sdtContent>
          <w:r w:rsidR="00E2362D">
            <w:fldChar w:fldCharType="begin"/>
          </w:r>
          <w:r w:rsidR="00E2362D">
            <w:instrText xml:space="preserve"> MACROBUTTON ToggleCheckbox </w:instrText>
          </w:r>
          <w:r w:rsidR="0065239E">
            <w:rPr>
              <w:rFonts w:ascii="Wingdings 2" w:hAnsi="Wingdings 2" w:hint="eastAsia"/>
            </w:rPr>
            <w:instrText>£</w:instrText>
          </w:r>
          <w:r w:rsidR="00E2362D">
            <w:fldChar w:fldCharType="end"/>
          </w:r>
        </w:sdtContent>
      </w:sdt>
      <w:r w:rsidR="00E2362D">
        <w:t xml:space="preserve"> </w:t>
      </w:r>
      <w:sdt>
        <w:sdtPr>
          <w:alias w:val="Checkbox"/>
          <w:tag w:val="Checkbox"/>
          <w:id w:val="917446489"/>
          <w:placeholder>
            <w:docPart w:val="2443161E4B9441EBBBFD347AA44D94B0"/>
          </w:placeholder>
        </w:sdtPr>
        <w:sdtEndPr/>
        <w:sdtContent>
          <w:r w:rsidR="00E2362D">
            <w:fldChar w:fldCharType="begin"/>
          </w:r>
          <w:r w:rsidR="00E2362D">
            <w:instrText xml:space="preserve"> MACROBUTTON ToggleCheckbox </w:instrText>
          </w:r>
          <w:r w:rsidR="0065239E">
            <w:rPr>
              <w:rFonts w:ascii="Wingdings 2" w:hAnsi="Wingdings 2" w:hint="eastAsia"/>
            </w:rPr>
            <w:instrText>£</w:instrText>
          </w:r>
          <w:r w:rsidR="00E2362D">
            <w:fldChar w:fldCharType="end"/>
          </w:r>
        </w:sdtContent>
      </w:sdt>
    </w:p>
    <w:p w:rsidR="00761EBF" w:rsidRDefault="00761EBF"/>
    <w:p w:rsidR="00E2362D" w:rsidRDefault="00704BDD">
      <w:pPr>
        <w:rPr>
          <w:color w:val="548DD4" w:themeColor="text2" w:themeTint="99"/>
        </w:rPr>
      </w:pPr>
      <w:r>
        <w:rPr>
          <w:color w:val="548DD4" w:themeColor="text2" w:themeTint="99"/>
        </w:rPr>
        <w:t>Note</w:t>
      </w:r>
      <w:r w:rsidR="00E2362D">
        <w:rPr>
          <w:color w:val="548DD4" w:themeColor="text2" w:themeTint="99"/>
        </w:rPr>
        <w:t>s</w:t>
      </w:r>
      <w:r w:rsidR="00761EBF" w:rsidRPr="00EE370F">
        <w:rPr>
          <w:color w:val="548DD4" w:themeColor="text2" w:themeTint="99"/>
        </w:rPr>
        <w:t>:</w:t>
      </w:r>
    </w:p>
    <w:p w:rsidR="00E2362D" w:rsidRDefault="00E2362D">
      <w:pPr>
        <w:rPr>
          <w:color w:val="548DD4" w:themeColor="text2" w:themeTint="99"/>
        </w:rPr>
      </w:pPr>
    </w:p>
    <w:p w:rsidR="00E2362D" w:rsidRDefault="00E2362D">
      <w:pPr>
        <w:rPr>
          <w:color w:val="548DD4" w:themeColor="text2" w:themeTint="99"/>
        </w:rPr>
      </w:pPr>
      <w:r>
        <w:rPr>
          <w:color w:val="548DD4" w:themeColor="text2" w:themeTint="99"/>
        </w:rPr>
        <w:t>1.</w:t>
      </w:r>
      <w:r w:rsidR="00761EBF" w:rsidRPr="00EE370F">
        <w:rPr>
          <w:color w:val="548DD4" w:themeColor="text2" w:themeTint="99"/>
        </w:rPr>
        <w:t xml:space="preserve"> </w:t>
      </w:r>
      <w:r w:rsidR="00704BDD">
        <w:rPr>
          <w:color w:val="548DD4" w:themeColor="text2" w:themeTint="99"/>
        </w:rPr>
        <w:t>Th</w:t>
      </w:r>
      <w:r w:rsidR="00987839">
        <w:rPr>
          <w:color w:val="548DD4" w:themeColor="text2" w:themeTint="99"/>
        </w:rPr>
        <w:t>is</w:t>
      </w:r>
      <w:r w:rsidR="00704BDD">
        <w:rPr>
          <w:color w:val="548DD4" w:themeColor="text2" w:themeTint="99"/>
        </w:rPr>
        <w:t xml:space="preserve"> method </w:t>
      </w:r>
      <w:r w:rsidR="002D68FA">
        <w:rPr>
          <w:color w:val="548DD4" w:themeColor="text2" w:themeTint="99"/>
        </w:rPr>
        <w:t>requires a macro</w:t>
      </w:r>
      <w:r w:rsidR="0005760A">
        <w:rPr>
          <w:color w:val="548DD4" w:themeColor="text2" w:themeTint="99"/>
        </w:rPr>
        <w:t>-</w:t>
      </w:r>
      <w:r w:rsidR="002D68FA">
        <w:rPr>
          <w:color w:val="548DD4" w:themeColor="text2" w:themeTint="99"/>
        </w:rPr>
        <w:t xml:space="preserve">enabled document and </w:t>
      </w:r>
      <w:r w:rsidR="00704BDD">
        <w:rPr>
          <w:color w:val="548DD4" w:themeColor="text2" w:themeTint="99"/>
        </w:rPr>
        <w:t xml:space="preserve">produces a pseudo content control checkbox that looks and performs in Word2007 similar </w:t>
      </w:r>
      <w:r w:rsidR="002D68FA">
        <w:rPr>
          <w:color w:val="548DD4" w:themeColor="text2" w:themeTint="99"/>
        </w:rPr>
        <w:t xml:space="preserve">to an actual checkbox content control in Word 2010/2013.  Code is used to confirm/set the user’s field button click event to </w:t>
      </w:r>
      <w:proofErr w:type="gramStart"/>
      <w:r w:rsidR="002D68FA">
        <w:rPr>
          <w:color w:val="548DD4" w:themeColor="text2" w:themeTint="99"/>
        </w:rPr>
        <w:t>1</w:t>
      </w:r>
      <w:proofErr w:type="gramEnd"/>
      <w:r w:rsidR="002D68FA">
        <w:rPr>
          <w:color w:val="548DD4" w:themeColor="text2" w:themeTint="99"/>
        </w:rPr>
        <w:t xml:space="preserve"> (if changed, user option is reset when the document is closed)</w:t>
      </w:r>
      <w:r>
        <w:rPr>
          <w:color w:val="548DD4" w:themeColor="text2" w:themeTint="99"/>
        </w:rPr>
        <w:t>.</w:t>
      </w:r>
    </w:p>
    <w:p w:rsidR="00E2362D" w:rsidRDefault="00E2362D">
      <w:pPr>
        <w:rPr>
          <w:color w:val="548DD4" w:themeColor="text2" w:themeTint="99"/>
        </w:rPr>
      </w:pPr>
    </w:p>
    <w:p w:rsidR="00E2362D" w:rsidRDefault="00E2362D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2. </w:t>
      </w:r>
      <w:r w:rsidR="00987839">
        <w:rPr>
          <w:color w:val="548DD4" w:themeColor="text2" w:themeTint="99"/>
        </w:rPr>
        <w:t>In a document protected for filling in forms (like this one), w</w:t>
      </w:r>
      <w:r>
        <w:rPr>
          <w:color w:val="548DD4" w:themeColor="text2" w:themeTint="99"/>
        </w:rPr>
        <w:t>hen you click the checkbox to toggle the state</w:t>
      </w:r>
      <w:r w:rsidR="001016AD">
        <w:rPr>
          <w:color w:val="548DD4" w:themeColor="text2" w:themeTint="99"/>
        </w:rPr>
        <w:t>,</w:t>
      </w:r>
      <w:r>
        <w:rPr>
          <w:color w:val="548DD4" w:themeColor="text2" w:themeTint="99"/>
        </w:rPr>
        <w:t xml:space="preserve"> the focus moves automatically to the next field in a document</w:t>
      </w:r>
      <w:r w:rsidR="00987839">
        <w:rPr>
          <w:color w:val="548DD4" w:themeColor="text2" w:themeTint="99"/>
        </w:rPr>
        <w:t>.</w:t>
      </w:r>
      <w:r w:rsidR="001016AD">
        <w:rPr>
          <w:color w:val="548DD4" w:themeColor="text2" w:themeTint="99"/>
        </w:rPr>
        <w:t xml:space="preserve"> I </w:t>
      </w:r>
      <w:proofErr w:type="gramStart"/>
      <w:r w:rsidR="001016AD">
        <w:rPr>
          <w:color w:val="548DD4" w:themeColor="text2" w:themeTint="99"/>
        </w:rPr>
        <w:t>don’t</w:t>
      </w:r>
      <w:proofErr w:type="gramEnd"/>
      <w:r w:rsidR="001016AD">
        <w:rPr>
          <w:color w:val="548DD4" w:themeColor="text2" w:themeTint="99"/>
        </w:rPr>
        <w:t xml:space="preserve"> consider this important, because the sole purposed of these controls is to eliminate any need to use CCs comingled with formfields.</w:t>
      </w:r>
    </w:p>
    <w:p w:rsidR="0065239E" w:rsidRDefault="0065239E">
      <w:pPr>
        <w:rPr>
          <w:color w:val="548DD4" w:themeColor="text2" w:themeTint="99"/>
        </w:rPr>
      </w:pPr>
    </w:p>
    <w:p w:rsidR="0065239E" w:rsidRDefault="0065239E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3. You cannot tab </w:t>
      </w:r>
      <w:r w:rsidR="00FF7E68">
        <w:rPr>
          <w:color w:val="548DD4" w:themeColor="text2" w:themeTint="99"/>
        </w:rPr>
        <w:t xml:space="preserve">out of a </w:t>
      </w:r>
      <w:proofErr w:type="spellStart"/>
      <w:r>
        <w:rPr>
          <w:color w:val="548DD4" w:themeColor="text2" w:themeTint="99"/>
        </w:rPr>
        <w:t>richtext</w:t>
      </w:r>
      <w:proofErr w:type="spellEnd"/>
      <w:r>
        <w:rPr>
          <w:color w:val="548DD4" w:themeColor="text2" w:themeTint="99"/>
        </w:rPr>
        <w:t xml:space="preserve"> </w:t>
      </w:r>
      <w:r w:rsidR="00FF7E68">
        <w:rPr>
          <w:color w:val="548DD4" w:themeColor="text2" w:themeTint="99"/>
        </w:rPr>
        <w:t xml:space="preserve">CC. </w:t>
      </w:r>
      <w:bookmarkStart w:id="0" w:name="_GoBack"/>
      <w:bookmarkEnd w:id="0"/>
      <w:r w:rsidR="0041434F">
        <w:rPr>
          <w:color w:val="548DD4" w:themeColor="text2" w:themeTint="99"/>
        </w:rPr>
        <w:t xml:space="preserve">There is a limited work around if place the controls in individual table cells.  See: </w:t>
      </w:r>
      <w:hyperlink r:id="rId10" w:history="1">
        <w:r w:rsidR="0041434F" w:rsidRPr="0041434F">
          <w:rPr>
            <w:rStyle w:val="Hyperlink"/>
          </w:rPr>
          <w:t>Content Control Grouping and Navigation</w:t>
        </w:r>
      </w:hyperlink>
      <w:r w:rsidR="0041434F">
        <w:rPr>
          <w:color w:val="548DD4" w:themeColor="text2" w:themeTint="99"/>
        </w:rPr>
        <w:t>.</w:t>
      </w:r>
    </w:p>
    <w:p w:rsidR="003B0F75" w:rsidRDefault="003B0F75">
      <w:pPr>
        <w:rPr>
          <w:color w:val="548DD4" w:themeColor="text2" w:themeTint="99"/>
        </w:rPr>
      </w:pPr>
    </w:p>
    <w:p w:rsidR="00FF7E68" w:rsidRDefault="00FF7E68" w:rsidP="003B0F75"/>
    <w:p w:rsidR="003B0F75" w:rsidRDefault="00CF3F0D" w:rsidP="003B0F75">
      <w:r>
        <w:lastRenderedPageBreak/>
        <w:t xml:space="preserve">Here are the three methods compared with the FFs.  </w:t>
      </w:r>
      <w:r w:rsidR="003B0F75">
        <w:t>Are you convinced?</w:t>
      </w:r>
    </w:p>
    <w:p w:rsidR="00CF3F0D" w:rsidRDefault="003B0F75" w:rsidP="003B0F75">
      <w:r>
        <w:t xml:space="preserve">  </w:t>
      </w:r>
      <w:r w:rsidR="00CF3F0D">
        <w:t xml:space="preserve"> </w:t>
      </w:r>
    </w:p>
    <w:p w:rsidR="00CF3F0D" w:rsidRDefault="00CF3F0D" w:rsidP="00CF3F0D">
      <w:proofErr w:type="spellStart"/>
      <w:r>
        <w:t>F</w:t>
      </w:r>
      <w:r w:rsidR="006A440E">
        <w:t>Fs</w:t>
      </w:r>
      <w:proofErr w:type="spellEnd"/>
      <w:r>
        <w:t xml:space="preserve">: </w:t>
      </w:r>
      <w:r>
        <w:fldChar w:fldCharType="begin">
          <w:ffData>
            <w:name w:val="Check1"/>
            <w:enabled/>
            <w:calcOnExit w:val="0"/>
            <w:entryMacro w:val="FirstFF"/>
            <w:checkBox>
              <w:sizeAuto/>
              <w:default w:val="0"/>
              <w:checked/>
            </w:checkBox>
          </w:ffData>
        </w:fldChar>
      </w:r>
      <w:bookmarkStart w:id="1" w:name="Check1"/>
      <w:r>
        <w:instrText xml:space="preserve"> FORMCHECKBOX </w:instrText>
      </w:r>
      <w:r w:rsidR="00FF7E68">
        <w:fldChar w:fldCharType="separate"/>
      </w:r>
      <w:r>
        <w:fldChar w:fldCharType="end"/>
      </w:r>
      <w:bookmarkEnd w:id="1"/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2"/>
      <w:r>
        <w:instrText xml:space="preserve"> FORMCHECKBOX </w:instrText>
      </w:r>
      <w:r w:rsidR="00FF7E68">
        <w:fldChar w:fldCharType="separate"/>
      </w:r>
      <w:r>
        <w:fldChar w:fldCharType="end"/>
      </w:r>
      <w:bookmarkEnd w:id="2"/>
      <w:r>
        <w:t xml:space="preserve"> No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3"/>
      <w:r>
        <w:instrText xml:space="preserve"> FORMCHECKBOX </w:instrText>
      </w:r>
      <w:r w:rsidR="00FF7E68">
        <w:fldChar w:fldCharType="separate"/>
      </w:r>
      <w:r>
        <w:fldChar w:fldCharType="end"/>
      </w:r>
      <w:bookmarkEnd w:id="3"/>
      <w:r>
        <w:t xml:space="preserve"> Maybe</w:t>
      </w:r>
    </w:p>
    <w:p w:rsidR="00CF3F0D" w:rsidRDefault="00CF3F0D" w:rsidP="003B0F75">
      <w:r>
        <w:t>CC Dropdown</w:t>
      </w:r>
      <w:r w:rsidR="00987839">
        <w:t xml:space="preserve"> with choices</w:t>
      </w:r>
      <w:r>
        <w:t xml:space="preserve">: </w:t>
      </w:r>
      <w:sdt>
        <w:sdtPr>
          <w:id w:val="8109534"/>
          <w:placeholder>
            <w:docPart w:val="0FCE2D0760F8452EAEB973030B34DEA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Maybe" w:value="Maybe"/>
          </w:dropDownList>
        </w:sdtPr>
        <w:sdtEndPr/>
        <w:sdtContent>
          <w:r w:rsidR="003B0F75" w:rsidRPr="00AA4338">
            <w:rPr>
              <w:rStyle w:val="PlaceholderText"/>
            </w:rPr>
            <w:t>Choose</w:t>
          </w:r>
        </w:sdtContent>
      </w:sdt>
      <w:r w:rsidR="003B0F75">
        <w:t xml:space="preserve"> </w:t>
      </w:r>
    </w:p>
    <w:p w:rsidR="003B0F75" w:rsidRDefault="00CF3F0D" w:rsidP="003B0F75">
      <w:r>
        <w:t>CC Dropdowns</w:t>
      </w:r>
      <w:r w:rsidR="00987839">
        <w:t xml:space="preserve"> with symbols</w:t>
      </w:r>
      <w:r>
        <w:t xml:space="preserve">: </w:t>
      </w:r>
      <w:sdt>
        <w:sdtPr>
          <w:rPr>
            <w:rFonts w:ascii="Wingdings" w:hAnsi="Wingdings"/>
          </w:rPr>
          <w:tag w:val="Checkbox"/>
          <w:id w:val="541868082"/>
          <w:placeholder>
            <w:docPart w:val="C58F62BFBB5543DE93FF8FC141E3CC5C"/>
          </w:placeholder>
          <w:comboBox>
            <w:listItem w:displayText="¨" w:value="¨"/>
            <w:listItem w:displayText="þ" w:value="þ"/>
          </w:comboBox>
        </w:sdtPr>
        <w:sdtEndPr/>
        <w:sdtContent>
          <w:r w:rsidR="0065239E">
            <w:rPr>
              <w:rFonts w:ascii="Wingdings" w:hAnsi="Wingdings"/>
            </w:rPr>
            <w:t></w:t>
          </w:r>
        </w:sdtContent>
      </w:sdt>
      <w:r w:rsidR="003B0F75">
        <w:t xml:space="preserve">  Yes </w:t>
      </w:r>
      <w:sdt>
        <w:sdtPr>
          <w:rPr>
            <w:rFonts w:ascii="Wingdings" w:hAnsi="Wingdings"/>
          </w:rPr>
          <w:tag w:val="Checkbox"/>
          <w:id w:val="-1182820942"/>
          <w:placeholder>
            <w:docPart w:val="FB754B39304A481994D7D8991BEE4141"/>
          </w:placeholder>
          <w:comboBox>
            <w:listItem w:displayText="¨" w:value="¨"/>
            <w:listItem w:displayText="þ" w:value="þ"/>
          </w:comboBox>
        </w:sdtPr>
        <w:sdtEndPr/>
        <w:sdtContent>
          <w:r w:rsidR="003B0F75">
            <w:rPr>
              <w:rFonts w:ascii="Wingdings" w:hAnsi="Wingdings"/>
            </w:rPr>
            <w:t></w:t>
          </w:r>
        </w:sdtContent>
      </w:sdt>
      <w:r w:rsidR="003B0F75">
        <w:t xml:space="preserve"> No </w:t>
      </w:r>
      <w:sdt>
        <w:sdtPr>
          <w:rPr>
            <w:rFonts w:ascii="Wingdings" w:hAnsi="Wingdings"/>
          </w:rPr>
          <w:tag w:val="Checkbox"/>
          <w:id w:val="341046833"/>
          <w:placeholder>
            <w:docPart w:val="DA247E1BBB95491689ECB7F4E3C76B22"/>
          </w:placeholder>
          <w:comboBox>
            <w:listItem w:displayText="¨" w:value="¨"/>
            <w:listItem w:displayText="þ" w:value="þ"/>
          </w:comboBox>
        </w:sdtPr>
        <w:sdtEndPr/>
        <w:sdtContent>
          <w:r w:rsidR="0065239E">
            <w:rPr>
              <w:rFonts w:ascii="Wingdings" w:hAnsi="Wingdings"/>
            </w:rPr>
            <w:t></w:t>
          </w:r>
        </w:sdtContent>
      </w:sdt>
      <w:r w:rsidR="003B0F75">
        <w:t xml:space="preserve"> Maybe</w:t>
      </w:r>
    </w:p>
    <w:p w:rsidR="003B0F75" w:rsidRDefault="00CF3F0D">
      <w:pPr>
        <w:rPr>
          <w:color w:val="548DD4" w:themeColor="text2" w:themeTint="99"/>
        </w:rPr>
      </w:pPr>
      <w:r>
        <w:t xml:space="preserve">CC Richtext with macrobuttons:  </w:t>
      </w:r>
      <w:sdt>
        <w:sdtPr>
          <w:alias w:val="Checkbox"/>
          <w:tag w:val="Checkbox"/>
          <w:id w:val="-1549138594"/>
          <w:placeholder>
            <w:docPart w:val="81C3FFFAA9504FB698D1328E6532DE2B"/>
          </w:placeholder>
        </w:sdtPr>
        <w:sdtEndPr/>
        <w:sdtContent>
          <w:r w:rsidR="003B0F75">
            <w:fldChar w:fldCharType="begin"/>
          </w:r>
          <w:r w:rsidR="003B0F75">
            <w:instrText xml:space="preserve"> MACROBUTTON ToggleCheckbox </w:instrText>
          </w:r>
          <w:r w:rsidR="0065239E">
            <w:rPr>
              <w:rFonts w:ascii="Wingdings 2" w:hAnsi="Wingdings 2"/>
            </w:rPr>
            <w:instrText>R</w:instrText>
          </w:r>
          <w:r w:rsidR="003B0F75">
            <w:fldChar w:fldCharType="end"/>
          </w:r>
        </w:sdtContent>
      </w:sdt>
      <w:r w:rsidR="003B0F75">
        <w:t xml:space="preserve"> Yes </w:t>
      </w:r>
      <w:sdt>
        <w:sdtPr>
          <w:alias w:val="Checkbox"/>
          <w:tag w:val="Checkbox"/>
          <w:id w:val="1126431660"/>
          <w:placeholder>
            <w:docPart w:val="78D5A2A2C85B49CFBA72140E1A720689"/>
          </w:placeholder>
        </w:sdtPr>
        <w:sdtEndPr/>
        <w:sdtContent>
          <w:r w:rsidR="003B0F75">
            <w:fldChar w:fldCharType="begin"/>
          </w:r>
          <w:r w:rsidR="003B0F75">
            <w:instrText xml:space="preserve"> MACROBUTTON ToggleCheckbox </w:instrText>
          </w:r>
          <w:r w:rsidR="003B0F75">
            <w:rPr>
              <w:rFonts w:ascii="Wingdings 2" w:hAnsi="Wingdings 2"/>
            </w:rPr>
            <w:instrText>R</w:instrText>
          </w:r>
          <w:r w:rsidR="003B0F75">
            <w:fldChar w:fldCharType="end"/>
          </w:r>
        </w:sdtContent>
      </w:sdt>
      <w:r w:rsidR="003B0F75">
        <w:t xml:space="preserve"> No </w:t>
      </w:r>
      <w:sdt>
        <w:sdtPr>
          <w:alias w:val="Checkbox"/>
          <w:tag w:val="Checkbox"/>
          <w:id w:val="1789309266"/>
          <w:placeholder>
            <w:docPart w:val="5DBDC96B9952413AA4081D5957DC6D94"/>
          </w:placeholder>
        </w:sdtPr>
        <w:sdtEndPr/>
        <w:sdtContent>
          <w:r w:rsidR="003B0F75">
            <w:fldChar w:fldCharType="begin"/>
          </w:r>
          <w:r w:rsidR="003B0F75">
            <w:instrText xml:space="preserve"> MACROBUTTON ToggleCheckbox </w:instrText>
          </w:r>
          <w:r w:rsidR="0065239E">
            <w:rPr>
              <w:rFonts w:ascii="Wingdings 2" w:hAnsi="Wingdings 2" w:hint="eastAsia"/>
            </w:rPr>
            <w:instrText>£</w:instrText>
          </w:r>
          <w:r w:rsidR="003B0F75">
            <w:fldChar w:fldCharType="end"/>
          </w:r>
        </w:sdtContent>
      </w:sdt>
      <w:r w:rsidR="003B0F75">
        <w:t xml:space="preserve"> Maybe</w:t>
      </w:r>
    </w:p>
    <w:p w:rsidR="001016AD" w:rsidRDefault="001016AD"/>
    <w:p w:rsidR="00FA0E6E" w:rsidRDefault="00FA0E6E">
      <w:r>
        <w:t xml:space="preserve">3.  “I need the ability to use a combobox </w:t>
      </w:r>
      <w:r w:rsidR="006A440E">
        <w:t>CC</w:t>
      </w:r>
      <w:r w:rsidR="00F07534">
        <w:t xml:space="preserve"> or a picture </w:t>
      </w:r>
      <w:r w:rsidR="006A440E">
        <w:t>CC</w:t>
      </w:r>
      <w:r>
        <w:t xml:space="preserve"> and </w:t>
      </w:r>
      <w:r w:rsidR="00F07534">
        <w:t xml:space="preserve">still </w:t>
      </w:r>
      <w:r>
        <w:t xml:space="preserve">perform calculations with </w:t>
      </w:r>
      <w:proofErr w:type="spellStart"/>
      <w:r w:rsidR="006A440E">
        <w:t>FFs</w:t>
      </w:r>
      <w:proofErr w:type="spellEnd"/>
      <w:r>
        <w:t>”</w:t>
      </w:r>
    </w:p>
    <w:p w:rsidR="00FA0E6E" w:rsidRDefault="00FA0E6E"/>
    <w:p w:rsidR="00862EEF" w:rsidRDefault="00FA0E6E" w:rsidP="00AA12C5">
      <w:r>
        <w:t>If you and your document users can accept using a macro</w:t>
      </w:r>
      <w:r w:rsidR="00A503C7">
        <w:t>-</w:t>
      </w:r>
      <w:r>
        <w:t xml:space="preserve">enabled document, </w:t>
      </w:r>
      <w:r w:rsidR="00F65020">
        <w:t xml:space="preserve">you can use </w:t>
      </w:r>
      <w:r w:rsidR="006A440E">
        <w:t>CCs</w:t>
      </w:r>
      <w:r>
        <w:t xml:space="preserve"> </w:t>
      </w:r>
      <w:r w:rsidR="00AD4EEB">
        <w:t>for performing m</w:t>
      </w:r>
      <w:r w:rsidR="0059458D">
        <w:t>any calculations.</w:t>
      </w:r>
      <w:r w:rsidR="00EF27CF">
        <w:t xml:space="preserve">  </w:t>
      </w:r>
      <w:r w:rsidR="00862EEF">
        <w:t xml:space="preserve">Use </w:t>
      </w:r>
      <w:r w:rsidR="006A440E">
        <w:t>CCs</w:t>
      </w:r>
      <w:r w:rsidR="005C7081">
        <w:t xml:space="preserve"> to define variable values</w:t>
      </w:r>
      <w:r w:rsidR="00862EEF">
        <w:t xml:space="preserve"> in conjuction with traditional formula field code, or use code to perform calculations.  </w:t>
      </w:r>
    </w:p>
    <w:p w:rsidR="00526247" w:rsidRDefault="005262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6247" w:rsidTr="00526247">
        <w:tc>
          <w:tcPr>
            <w:tcW w:w="3192" w:type="dxa"/>
          </w:tcPr>
          <w:p w:rsidR="00526247" w:rsidRDefault="00526247" w:rsidP="00526247">
            <w:r>
              <w:t>Quantity</w:t>
            </w:r>
          </w:p>
        </w:tc>
        <w:tc>
          <w:tcPr>
            <w:tcW w:w="3192" w:type="dxa"/>
          </w:tcPr>
          <w:p w:rsidR="00526247" w:rsidRDefault="00526247" w:rsidP="00526247">
            <w:r>
              <w:t>Price</w:t>
            </w:r>
          </w:p>
        </w:tc>
        <w:tc>
          <w:tcPr>
            <w:tcW w:w="3192" w:type="dxa"/>
          </w:tcPr>
          <w:p w:rsidR="00526247" w:rsidRDefault="00526247">
            <w:r>
              <w:t>Line Total</w:t>
            </w:r>
          </w:p>
        </w:tc>
      </w:tr>
      <w:tr w:rsidR="00526247" w:rsidTr="00526247">
        <w:sdt>
          <w:sdtPr>
            <w:tag w:val="LineQty1"/>
            <w:id w:val="-15650193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92" w:type="dxa"/>
              </w:tcPr>
              <w:p w:rsidR="00526247" w:rsidRDefault="00B563ED" w:rsidP="00B563ED">
                <w:r>
                  <w:t>2</w:t>
                </w:r>
              </w:p>
            </w:tc>
          </w:sdtContent>
        </w:sdt>
        <w:sdt>
          <w:sdtPr>
            <w:tag w:val="LinePrice1"/>
            <w:id w:val="-3285234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92" w:type="dxa"/>
              </w:tcPr>
              <w:p w:rsidR="00526247" w:rsidRDefault="006A440E" w:rsidP="00F07534">
                <w:r>
                  <w:t>$6.00</w:t>
                </w:r>
              </w:p>
            </w:tc>
          </w:sdtContent>
        </w:sdt>
        <w:sdt>
          <w:sdtPr>
            <w:tag w:val="LineTotal1"/>
            <w:id w:val="85887170"/>
            <w:lock w:val="contentLocked"/>
            <w:placeholder>
              <w:docPart w:val="DefaultPlaceholder_1082065158"/>
            </w:placeholder>
          </w:sdtPr>
          <w:sdtEndPr/>
          <w:sdtContent>
            <w:tc>
              <w:tcPr>
                <w:tcW w:w="3192" w:type="dxa"/>
              </w:tcPr>
              <w:p w:rsidR="00526247" w:rsidRDefault="00DD502F" w:rsidP="00A27AAF">
                <w:r>
                  <w:fldChar w:fldCharType="begin"/>
                </w:r>
                <w:r w:rsidR="00A27AAF">
                  <w:instrText xml:space="preserve"> =Product(a2:b2) \# "$#,##0.00;($#,##0.00)" </w:instrText>
                </w:r>
                <w:r>
                  <w:fldChar w:fldCharType="separate"/>
                </w:r>
                <w:r w:rsidR="006A440E">
                  <w:rPr>
                    <w:noProof/>
                  </w:rPr>
                  <w:t>$  12.00</w:t>
                </w:r>
                <w:r>
                  <w:fldChar w:fldCharType="end"/>
                </w:r>
              </w:p>
            </w:tc>
          </w:sdtContent>
        </w:sdt>
      </w:tr>
    </w:tbl>
    <w:p w:rsidR="00526247" w:rsidRDefault="00526247"/>
    <w:p w:rsidR="00AA12C5" w:rsidRDefault="00AA12C5" w:rsidP="00AA12C5">
      <w:pPr>
        <w:rPr>
          <w:color w:val="548DD4" w:themeColor="text2" w:themeTint="99"/>
        </w:rPr>
      </w:pPr>
      <w:r w:rsidRPr="00E76B03">
        <w:rPr>
          <w:color w:val="548DD4" w:themeColor="text2" w:themeTint="99"/>
        </w:rPr>
        <w:t xml:space="preserve">Bonus Tip:  See my Content Control Math tips page for more tips on using </w:t>
      </w:r>
      <w:r w:rsidR="006A440E">
        <w:rPr>
          <w:color w:val="548DD4" w:themeColor="text2" w:themeTint="99"/>
        </w:rPr>
        <w:t>CCs</w:t>
      </w:r>
      <w:r w:rsidRPr="00E76B03">
        <w:rPr>
          <w:color w:val="548DD4" w:themeColor="text2" w:themeTint="99"/>
        </w:rPr>
        <w:t xml:space="preserve"> in math calculations.</w:t>
      </w:r>
    </w:p>
    <w:p w:rsidR="00E76B03" w:rsidRDefault="00E76B03" w:rsidP="00AA12C5">
      <w:pPr>
        <w:rPr>
          <w:color w:val="548DD4" w:themeColor="text2" w:themeTint="99"/>
        </w:rPr>
      </w:pPr>
    </w:p>
    <w:p w:rsidR="00E76B03" w:rsidRPr="00E76B03" w:rsidRDefault="00E76B03" w:rsidP="00AA12C5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Note: I nested the formula field in a </w:t>
      </w:r>
      <w:proofErr w:type="spellStart"/>
      <w:r>
        <w:rPr>
          <w:color w:val="548DD4" w:themeColor="text2" w:themeTint="99"/>
        </w:rPr>
        <w:t>richtext</w:t>
      </w:r>
      <w:proofErr w:type="spellEnd"/>
      <w:r>
        <w:rPr>
          <w:color w:val="548DD4" w:themeColor="text2" w:themeTint="99"/>
        </w:rPr>
        <w:t xml:space="preserve"> </w:t>
      </w:r>
      <w:r w:rsidR="006A440E">
        <w:rPr>
          <w:color w:val="548DD4" w:themeColor="text2" w:themeTint="99"/>
        </w:rPr>
        <w:t>CC</w:t>
      </w:r>
      <w:r>
        <w:rPr>
          <w:color w:val="548DD4" w:themeColor="text2" w:themeTint="99"/>
        </w:rPr>
        <w:t xml:space="preserve"> in order to target the VBA “</w:t>
      </w:r>
      <w:proofErr w:type="spellStart"/>
      <w:r>
        <w:rPr>
          <w:color w:val="548DD4" w:themeColor="text2" w:themeTint="99"/>
        </w:rPr>
        <w:t>Fields.Update</w:t>
      </w:r>
      <w:proofErr w:type="spellEnd"/>
      <w:r>
        <w:rPr>
          <w:color w:val="548DD4" w:themeColor="text2" w:themeTint="99"/>
        </w:rPr>
        <w:t xml:space="preserve">” method to the single field in the control. </w:t>
      </w:r>
    </w:p>
    <w:p w:rsidR="00906B70" w:rsidRPr="00AA12C5" w:rsidRDefault="00906B70">
      <w:pPr>
        <w:rPr>
          <w:b/>
        </w:rPr>
      </w:pPr>
    </w:p>
    <w:p w:rsidR="00862EEF" w:rsidRDefault="00862EEF">
      <w:r>
        <w:t>If you are still not convinced and want to plunge ahead</w:t>
      </w:r>
      <w:r w:rsidR="00E76B03">
        <w:t xml:space="preserve"> and comingle CCs and </w:t>
      </w:r>
      <w:proofErr w:type="spellStart"/>
      <w:r w:rsidR="00E76B03">
        <w:t>FFs</w:t>
      </w:r>
      <w:proofErr w:type="spellEnd"/>
      <w:r>
        <w:t>, consider the following:</w:t>
      </w:r>
    </w:p>
    <w:p w:rsidR="00862EEF" w:rsidRDefault="00862EEF"/>
    <w:p w:rsidR="00AD4EEB" w:rsidRDefault="00862EEF">
      <w:r>
        <w:t>1. Comingling will require the document to be protected for filling in forms thereby disabling many of Words advanced features (e.g., spell checking).</w:t>
      </w:r>
      <w:r w:rsidR="00E76B03">
        <w:t xml:space="preserve">  With </w:t>
      </w:r>
      <w:r w:rsidR="006A440E">
        <w:t>CCs</w:t>
      </w:r>
      <w:r w:rsidR="00E76B03">
        <w:t xml:space="preserve"> you can restrict editing to </w:t>
      </w:r>
      <w:proofErr w:type="gramStart"/>
      <w:r w:rsidR="00E76B03">
        <w:t>targeted</w:t>
      </w:r>
      <w:proofErr w:type="gramEnd"/>
      <w:r w:rsidR="00E76B03">
        <w:t xml:space="preserve"> ranges (the content controls) and retain </w:t>
      </w:r>
      <w:r w:rsidR="00F11938">
        <w:t>use of these features.</w:t>
      </w:r>
      <w:r w:rsidR="00EF27CF">
        <w:t xml:space="preserve"> </w:t>
      </w:r>
    </w:p>
    <w:p w:rsidR="00595943" w:rsidRDefault="00595943"/>
    <w:p w:rsidR="00A018A0" w:rsidRDefault="00595943">
      <w:r>
        <w:t xml:space="preserve">2. You can tab from one </w:t>
      </w:r>
      <w:proofErr w:type="spellStart"/>
      <w:r w:rsidR="006A440E">
        <w:t>FF</w:t>
      </w:r>
      <w:proofErr w:type="spellEnd"/>
      <w:r>
        <w:t xml:space="preserve"> to the next </w:t>
      </w:r>
      <w:proofErr w:type="spellStart"/>
      <w:r w:rsidR="006A440E">
        <w:t>FF</w:t>
      </w:r>
      <w:proofErr w:type="spellEnd"/>
      <w:r>
        <w:t xml:space="preserve"> or the next </w:t>
      </w:r>
      <w:r w:rsidR="006A440E">
        <w:t>CC</w:t>
      </w:r>
      <w:r>
        <w:t xml:space="preserve">. </w:t>
      </w:r>
      <w:r w:rsidR="0059001C">
        <w:t xml:space="preserve">However, if the last field in the document is a </w:t>
      </w:r>
      <w:proofErr w:type="spellStart"/>
      <w:r w:rsidR="006A440E">
        <w:t>FF</w:t>
      </w:r>
      <w:proofErr w:type="spellEnd"/>
      <w:r w:rsidR="0059001C">
        <w:t xml:space="preserve"> and the first field in the document is a </w:t>
      </w:r>
      <w:r w:rsidR="006A440E">
        <w:t>CC</w:t>
      </w:r>
      <w:r w:rsidR="00A018A0">
        <w:t xml:space="preserve"> then</w:t>
      </w:r>
      <w:r w:rsidR="0059001C">
        <w:t xml:space="preserve"> when you tab from the last </w:t>
      </w:r>
      <w:proofErr w:type="spellStart"/>
      <w:r w:rsidR="006A440E">
        <w:t>FF</w:t>
      </w:r>
      <w:proofErr w:type="spellEnd"/>
      <w:r w:rsidR="0059001C">
        <w:t xml:space="preserve"> the next field selected in the first </w:t>
      </w:r>
      <w:r w:rsidR="006A440E">
        <w:t>FF</w:t>
      </w:r>
      <w:r w:rsidR="00A018A0">
        <w:t xml:space="preserve">.  </w:t>
      </w:r>
      <w:r w:rsidR="006A440E">
        <w:t>CCs</w:t>
      </w:r>
      <w:r w:rsidR="00A018A0">
        <w:t xml:space="preserve"> before the first </w:t>
      </w:r>
      <w:proofErr w:type="spellStart"/>
      <w:r w:rsidR="006A440E">
        <w:t>FF</w:t>
      </w:r>
      <w:proofErr w:type="spellEnd"/>
      <w:r w:rsidR="00A018A0">
        <w:t xml:space="preserve"> </w:t>
      </w:r>
      <w:proofErr w:type="gramStart"/>
      <w:r w:rsidR="00A018A0">
        <w:t>are skipped</w:t>
      </w:r>
      <w:proofErr w:type="gramEnd"/>
      <w:r w:rsidR="00A018A0">
        <w:t>.</w:t>
      </w:r>
    </w:p>
    <w:p w:rsidR="00A018A0" w:rsidRDefault="00A018A0"/>
    <w:p w:rsidR="007C122C" w:rsidRDefault="00A018A0">
      <w:r>
        <w:t>3.</w:t>
      </w:r>
      <w:r w:rsidR="0059001C">
        <w:t xml:space="preserve"> </w:t>
      </w:r>
      <w:r>
        <w:t xml:space="preserve"> </w:t>
      </w:r>
      <w:r w:rsidR="00595943">
        <w:t xml:space="preserve">You can tab from one </w:t>
      </w:r>
      <w:r w:rsidR="006A440E">
        <w:t>CC</w:t>
      </w:r>
      <w:r w:rsidR="00595943">
        <w:t xml:space="preserve"> to the next </w:t>
      </w:r>
      <w:r w:rsidR="006A440E">
        <w:t>CC</w:t>
      </w:r>
      <w:r w:rsidR="00595943">
        <w:t xml:space="preserve">.   However, without </w:t>
      </w:r>
      <w:r w:rsidR="00F07534">
        <w:t>complex</w:t>
      </w:r>
      <w:r w:rsidR="00595943">
        <w:t xml:space="preserve"> code in a </w:t>
      </w:r>
      <w:r w:rsidR="00F07534">
        <w:t>macro-enabled</w:t>
      </w:r>
      <w:r w:rsidR="00595943">
        <w:t xml:space="preserve"> document, you can</w:t>
      </w:r>
      <w:r w:rsidR="007C122C">
        <w:t xml:space="preserve">not tab from a </w:t>
      </w:r>
      <w:r w:rsidR="006A440E">
        <w:t>CC</w:t>
      </w:r>
      <w:r w:rsidR="007C122C">
        <w:t xml:space="preserve"> to the next </w:t>
      </w:r>
      <w:r w:rsidR="006A440E">
        <w:t>FF</w:t>
      </w:r>
      <w:r w:rsidR="007C122C">
        <w:t>.</w:t>
      </w:r>
    </w:p>
    <w:p w:rsidR="00B24ED7" w:rsidRDefault="00B24ED7"/>
    <w:p w:rsidR="00B24ED7" w:rsidRPr="00F11938" w:rsidRDefault="00B24ED7">
      <w:pPr>
        <w:rPr>
          <w:color w:val="548DD4" w:themeColor="text2" w:themeTint="99"/>
        </w:rPr>
      </w:pPr>
      <w:r w:rsidRPr="00F11938">
        <w:rPr>
          <w:color w:val="548DD4" w:themeColor="text2" w:themeTint="99"/>
        </w:rPr>
        <w:t xml:space="preserve">Note:  Unlike with </w:t>
      </w:r>
      <w:proofErr w:type="spellStart"/>
      <w:r w:rsidR="006A440E">
        <w:rPr>
          <w:color w:val="548DD4" w:themeColor="text2" w:themeTint="99"/>
        </w:rPr>
        <w:t>FFs</w:t>
      </w:r>
      <w:proofErr w:type="spellEnd"/>
      <w:r w:rsidRPr="00F11938">
        <w:rPr>
          <w:color w:val="548DD4" w:themeColor="text2" w:themeTint="99"/>
        </w:rPr>
        <w:t xml:space="preserve">, tabbing through </w:t>
      </w:r>
      <w:r w:rsidR="006A440E">
        <w:rPr>
          <w:color w:val="548DD4" w:themeColor="text2" w:themeTint="99"/>
        </w:rPr>
        <w:t>CC</w:t>
      </w:r>
      <w:r w:rsidRPr="00F11938">
        <w:rPr>
          <w:color w:val="548DD4" w:themeColor="text2" w:themeTint="99"/>
        </w:rPr>
        <w:t xml:space="preserve">s is not a continuous loop.  A tab press when the last </w:t>
      </w:r>
      <w:r w:rsidR="006A440E">
        <w:rPr>
          <w:color w:val="548DD4" w:themeColor="text2" w:themeTint="99"/>
        </w:rPr>
        <w:t xml:space="preserve">CCs </w:t>
      </w:r>
      <w:r w:rsidRPr="00F11938">
        <w:rPr>
          <w:color w:val="548DD4" w:themeColor="text2" w:themeTint="99"/>
        </w:rPr>
        <w:t xml:space="preserve">in a document </w:t>
      </w:r>
      <w:proofErr w:type="gramStart"/>
      <w:r w:rsidRPr="00F11938">
        <w:rPr>
          <w:color w:val="548DD4" w:themeColor="text2" w:themeTint="99"/>
        </w:rPr>
        <w:t>has</w:t>
      </w:r>
      <w:proofErr w:type="gramEnd"/>
      <w:r w:rsidRPr="00F11938">
        <w:rPr>
          <w:color w:val="548DD4" w:themeColor="text2" w:themeTint="99"/>
        </w:rPr>
        <w:t xml:space="preserve"> no effect and the focus is not set to the first </w:t>
      </w:r>
      <w:r w:rsidR="006A440E">
        <w:rPr>
          <w:color w:val="548DD4" w:themeColor="text2" w:themeTint="99"/>
        </w:rPr>
        <w:t>CC</w:t>
      </w:r>
      <w:r w:rsidRPr="00F11938">
        <w:rPr>
          <w:color w:val="548DD4" w:themeColor="text2" w:themeTint="99"/>
        </w:rPr>
        <w:t xml:space="preserve"> in the document.</w:t>
      </w:r>
    </w:p>
    <w:p w:rsidR="007C122C" w:rsidRDefault="007C122C"/>
    <w:p w:rsidR="00526247" w:rsidRDefault="00A018A0">
      <w:r>
        <w:t>4</w:t>
      </w:r>
      <w:r w:rsidR="007C122C">
        <w:t xml:space="preserve">.  Under certain conditions, </w:t>
      </w:r>
      <w:r w:rsidR="001D3DE3">
        <w:t>CC</w:t>
      </w:r>
      <w:r w:rsidR="007C122C">
        <w:t xml:space="preserve">s in a protected form temporarily lock up.  For example, this will occur if you check or uncheck a </w:t>
      </w:r>
      <w:proofErr w:type="spellStart"/>
      <w:r w:rsidR="001D3DE3">
        <w:t>FF</w:t>
      </w:r>
      <w:proofErr w:type="spellEnd"/>
      <w:r w:rsidR="007C122C">
        <w:t xml:space="preserve"> checkbox and then click in a </w:t>
      </w:r>
      <w:r w:rsidR="001D3DE3">
        <w:t>CC</w:t>
      </w:r>
      <w:r w:rsidR="007C122C">
        <w:t xml:space="preserve">. When this </w:t>
      </w:r>
      <w:r w:rsidR="00526247">
        <w:t>occurs,</w:t>
      </w:r>
      <w:r w:rsidR="007C122C">
        <w:t xml:space="preserve"> you can unlock the </w:t>
      </w:r>
      <w:r w:rsidR="001D3DE3">
        <w:t>CC</w:t>
      </w:r>
      <w:r w:rsidR="007C122C">
        <w:t xml:space="preserve"> by simply clicking in a protected area of the document.  </w:t>
      </w:r>
      <w:r w:rsidR="00526247">
        <w:t xml:space="preserve">This would </w:t>
      </w:r>
      <w:r w:rsidR="007C122C">
        <w:t>surely frustrat</w:t>
      </w:r>
      <w:r w:rsidR="00526247">
        <w:t xml:space="preserve">e </w:t>
      </w:r>
      <w:r w:rsidR="007C122C">
        <w:t>an unknowing user</w:t>
      </w:r>
      <w:r w:rsidR="00526247">
        <w:t>!</w:t>
      </w:r>
    </w:p>
    <w:p w:rsidR="00526247" w:rsidRDefault="00526247"/>
    <w:p w:rsidR="0059001C" w:rsidRPr="00F11938" w:rsidRDefault="00526247">
      <w:pPr>
        <w:rPr>
          <w:color w:val="548DD4" w:themeColor="text2" w:themeTint="99"/>
        </w:rPr>
      </w:pPr>
      <w:r w:rsidRPr="00F11938">
        <w:rPr>
          <w:color w:val="548DD4" w:themeColor="text2" w:themeTint="99"/>
        </w:rPr>
        <w:t xml:space="preserve">Note: Tabbing from a </w:t>
      </w:r>
      <w:proofErr w:type="spellStart"/>
      <w:r w:rsidR="001D3DE3">
        <w:rPr>
          <w:color w:val="548DD4" w:themeColor="text2" w:themeTint="99"/>
        </w:rPr>
        <w:t>FF</w:t>
      </w:r>
      <w:proofErr w:type="spellEnd"/>
      <w:r w:rsidRPr="00F11938">
        <w:rPr>
          <w:color w:val="548DD4" w:themeColor="text2" w:themeTint="99"/>
        </w:rPr>
        <w:t xml:space="preserve"> checkbox to the next content controls does not cause this behavior.</w:t>
      </w:r>
      <w:r w:rsidR="007C122C" w:rsidRPr="00F11938">
        <w:rPr>
          <w:color w:val="548DD4" w:themeColor="text2" w:themeTint="99"/>
        </w:rPr>
        <w:t xml:space="preserve"> </w:t>
      </w:r>
    </w:p>
    <w:p w:rsidR="00A018A0" w:rsidRDefault="00A018A0"/>
    <w:p w:rsidR="00FA0E6E" w:rsidRDefault="0059001C">
      <w:r>
        <w:t xml:space="preserve">This document is </w:t>
      </w:r>
      <w:r w:rsidR="00A018A0">
        <w:t xml:space="preserve">a </w:t>
      </w:r>
      <w:r>
        <w:t>pr</w:t>
      </w:r>
      <w:r w:rsidR="00A018A0">
        <w:t xml:space="preserve">otected macro-enabled document.  It contains code that eliminates most of the tabbing anomalies described above.  You can tab through each </w:t>
      </w:r>
      <w:r w:rsidR="001D3DE3">
        <w:t>CC</w:t>
      </w:r>
      <w:r w:rsidR="00F11938">
        <w:t xml:space="preserve"> (except the rich text </w:t>
      </w:r>
      <w:r w:rsidR="001D3DE3">
        <w:t>CCs</w:t>
      </w:r>
      <w:r w:rsidR="00F11938">
        <w:t>)</w:t>
      </w:r>
      <w:r w:rsidR="00A018A0">
        <w:t xml:space="preserve"> and </w:t>
      </w:r>
      <w:proofErr w:type="spellStart"/>
      <w:r w:rsidR="001D3DE3">
        <w:t>FFs</w:t>
      </w:r>
      <w:proofErr w:type="spellEnd"/>
      <w:r w:rsidR="00A018A0">
        <w:t xml:space="preserve"> in this document from the first </w:t>
      </w:r>
      <w:r w:rsidR="001D3DE3">
        <w:t>CC</w:t>
      </w:r>
      <w:r w:rsidR="00A018A0">
        <w:t xml:space="preserve"> on page 1 to the last </w:t>
      </w:r>
      <w:r w:rsidR="001D3DE3">
        <w:t>CC</w:t>
      </w:r>
      <w:r w:rsidR="00A018A0">
        <w:t xml:space="preserve"> control on this page. </w:t>
      </w:r>
      <w:r w:rsidR="00B24ED7">
        <w:t xml:space="preserve">Unfortunately, since a tab press in the last </w:t>
      </w:r>
      <w:r w:rsidR="001D3DE3">
        <w:t>CC</w:t>
      </w:r>
      <w:r w:rsidR="00B24ED7">
        <w:t xml:space="preserve"> has no effect, the user must physically select the last </w:t>
      </w:r>
      <w:r w:rsidR="001D3DE3">
        <w:t>FF</w:t>
      </w:r>
      <w:r w:rsidR="00B24ED7">
        <w:t xml:space="preserve">.  A tab from the </w:t>
      </w:r>
      <w:r w:rsidR="00F11938">
        <w:t xml:space="preserve">last </w:t>
      </w:r>
      <w:proofErr w:type="spellStart"/>
      <w:proofErr w:type="gramStart"/>
      <w:r w:rsidR="001D3DE3">
        <w:t>FF</w:t>
      </w:r>
      <w:proofErr w:type="spellEnd"/>
      <w:r w:rsidR="00B24ED7">
        <w:t>,</w:t>
      </w:r>
      <w:proofErr w:type="gramEnd"/>
      <w:r w:rsidR="00B24ED7">
        <w:t xml:space="preserve"> will set the focus to the first </w:t>
      </w:r>
      <w:r w:rsidR="001D3DE3">
        <w:t>CC</w:t>
      </w:r>
      <w:r w:rsidR="00B24ED7">
        <w:t xml:space="preserve">. </w:t>
      </w:r>
    </w:p>
    <w:p w:rsidR="00CD21D5" w:rsidRDefault="00CD21D5"/>
    <w:p w:rsidR="007A2DF0" w:rsidRDefault="00FF7E68" w:rsidP="007A2DF0">
      <w:sdt>
        <w:sdtPr>
          <w:id w:val="1372877976"/>
          <w:placeholder>
            <w:docPart w:val="1D9CBFDA71654993BDFEAB1D22DA3025"/>
          </w:placeholder>
          <w:showingPlcHdr/>
          <w:text/>
        </w:sdtPr>
        <w:sdtEndPr/>
        <w:sdtContent>
          <w:r w:rsidR="007A2DF0" w:rsidRPr="00D3353E">
            <w:rPr>
              <w:rStyle w:val="PlaceholderText"/>
            </w:rPr>
            <w:t>Click here to enter text.</w:t>
          </w:r>
        </w:sdtContent>
      </w:sdt>
      <w:r w:rsidR="007A2DF0">
        <w:t xml:space="preserve">   </w:t>
      </w:r>
      <w:r w:rsidR="00DD502F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A595F">
        <w:instrText xml:space="preserve"> FORMTEXT </w:instrText>
      </w:r>
      <w:r w:rsidR="00DD502F">
        <w:fldChar w:fldCharType="separate"/>
      </w:r>
      <w:r w:rsidR="004711F8">
        <w:rPr>
          <w:noProof/>
        </w:rPr>
        <w:t> </w:t>
      </w:r>
      <w:r w:rsidR="004711F8">
        <w:rPr>
          <w:noProof/>
        </w:rPr>
        <w:t> </w:t>
      </w:r>
      <w:r w:rsidR="004711F8">
        <w:rPr>
          <w:noProof/>
        </w:rPr>
        <w:t> </w:t>
      </w:r>
      <w:r w:rsidR="004711F8">
        <w:rPr>
          <w:noProof/>
        </w:rPr>
        <w:t> </w:t>
      </w:r>
      <w:r w:rsidR="004711F8">
        <w:rPr>
          <w:noProof/>
        </w:rPr>
        <w:t> </w:t>
      </w:r>
      <w:r w:rsidR="00DD502F">
        <w:fldChar w:fldCharType="end"/>
      </w:r>
      <w:bookmarkEnd w:id="4"/>
      <w:r w:rsidR="007A2DF0">
        <w:t xml:space="preserve">  </w:t>
      </w:r>
      <w:sdt>
        <w:sdtPr>
          <w:id w:val="-1156373442"/>
          <w:placeholder>
            <w:docPart w:val="1D9CBFDA71654993BDFEAB1D22DA3025"/>
          </w:placeholder>
          <w:showingPlcHdr/>
          <w:text/>
        </w:sdtPr>
        <w:sdtEndPr/>
        <w:sdtContent>
          <w:r w:rsidR="005E55EF" w:rsidRPr="00D3353E">
            <w:rPr>
              <w:rStyle w:val="PlaceholderText"/>
            </w:rPr>
            <w:t>Click here to enter text.</w:t>
          </w:r>
        </w:sdtContent>
      </w:sdt>
      <w:r w:rsidR="007A2DF0">
        <w:t xml:space="preserve">  </w:t>
      </w:r>
      <w:sdt>
        <w:sdtPr>
          <w:tag w:val="LastCC"/>
          <w:id w:val="824699478"/>
          <w:placeholder>
            <w:docPart w:val="1D9CBFDA71654993BDFEAB1D22DA3025"/>
          </w:placeholder>
          <w:showingPlcHdr/>
          <w:text/>
        </w:sdtPr>
        <w:sdtEndPr/>
        <w:sdtContent>
          <w:r w:rsidR="00B563ED" w:rsidRPr="00D3353E">
            <w:rPr>
              <w:rStyle w:val="PlaceholderText"/>
            </w:rPr>
            <w:t>Click here to enter text.</w:t>
          </w:r>
        </w:sdtContent>
      </w:sdt>
      <w:r w:rsidR="007A2DF0">
        <w:t xml:space="preserve"> </w:t>
      </w:r>
      <w:r w:rsidR="00DD502F">
        <w:fldChar w:fldCharType="begin">
          <w:ffData>
            <w:name w:val="Text2"/>
            <w:enabled/>
            <w:calcOnExit w:val="0"/>
            <w:exitMacro w:val="LastFF"/>
            <w:textInput/>
          </w:ffData>
        </w:fldChar>
      </w:r>
      <w:bookmarkStart w:id="5" w:name="Text2"/>
      <w:r w:rsidR="007A2DF0">
        <w:instrText xml:space="preserve"> FORMTEXT </w:instrText>
      </w:r>
      <w:r w:rsidR="00DD502F">
        <w:fldChar w:fldCharType="separate"/>
      </w:r>
      <w:r w:rsidR="004711F8">
        <w:rPr>
          <w:noProof/>
        </w:rPr>
        <w:t> </w:t>
      </w:r>
      <w:r w:rsidR="004711F8">
        <w:rPr>
          <w:noProof/>
        </w:rPr>
        <w:t> </w:t>
      </w:r>
      <w:r w:rsidR="004711F8">
        <w:rPr>
          <w:noProof/>
        </w:rPr>
        <w:t> </w:t>
      </w:r>
      <w:r w:rsidR="004711F8">
        <w:rPr>
          <w:noProof/>
        </w:rPr>
        <w:t> </w:t>
      </w:r>
      <w:r w:rsidR="004711F8">
        <w:rPr>
          <w:noProof/>
        </w:rPr>
        <w:t> </w:t>
      </w:r>
      <w:r w:rsidR="00DD502F">
        <w:fldChar w:fldCharType="end"/>
      </w:r>
      <w:bookmarkEnd w:id="5"/>
    </w:p>
    <w:p w:rsidR="00C578B5" w:rsidRDefault="00C578B5" w:rsidP="007A2DF0"/>
    <w:p w:rsidR="005E55EF" w:rsidRDefault="00B24ED7">
      <w:r>
        <w:t xml:space="preserve">In summary, I </w:t>
      </w:r>
      <w:r w:rsidR="005E55EF">
        <w:t xml:space="preserve">agree with most other experience users who </w:t>
      </w:r>
      <w:r w:rsidR="00F11938">
        <w:t xml:space="preserve">advise not to comingle CCs and </w:t>
      </w:r>
      <w:proofErr w:type="spellStart"/>
      <w:r w:rsidR="00F11938">
        <w:t>FFs</w:t>
      </w:r>
      <w:proofErr w:type="spellEnd"/>
      <w:r w:rsidR="00F11938">
        <w:t xml:space="preserve">.  </w:t>
      </w:r>
      <w:r w:rsidR="005E55EF">
        <w:t xml:space="preserve"> However, I </w:t>
      </w:r>
      <w:r w:rsidR="007203BE">
        <w:t>will not</w:t>
      </w:r>
      <w:r w:rsidR="005E55EF">
        <w:t xml:space="preserve"> go so far as to </w:t>
      </w:r>
      <w:r w:rsidR="007203BE">
        <w:t>say,</w:t>
      </w:r>
      <w:r w:rsidR="005E55EF">
        <w:t xml:space="preserve"> “don’t use them together.” I would consider comingling only when there is no viable alternative.  For instance, if I </w:t>
      </w:r>
      <w:r w:rsidR="00141FA6">
        <w:t xml:space="preserve">absolutely must have </w:t>
      </w:r>
      <w:r w:rsidR="005E55EF">
        <w:t xml:space="preserve">a picture content control and </w:t>
      </w:r>
      <w:r w:rsidR="00141FA6">
        <w:t xml:space="preserve">needed to </w:t>
      </w:r>
      <w:r w:rsidR="005E55EF">
        <w:t>perform calculation</w:t>
      </w:r>
      <w:r w:rsidR="00141FA6">
        <w:t>s</w:t>
      </w:r>
      <w:r w:rsidR="005E55EF">
        <w:t xml:space="preserve"> in a “macro-free” document</w:t>
      </w:r>
      <w:r w:rsidR="00582D8A">
        <w:t>.</w:t>
      </w:r>
    </w:p>
    <w:p w:rsidR="00755369" w:rsidRDefault="00755369" w:rsidP="00755369">
      <w:pPr>
        <w:rPr>
          <w:rFonts w:eastAsia="Times New Roman"/>
        </w:rPr>
      </w:pPr>
    </w:p>
    <w:p w:rsidR="00141FA6" w:rsidRDefault="00141FA6"/>
    <w:p w:rsidR="00141FA6" w:rsidRDefault="00141FA6"/>
    <w:p w:rsidR="00141FA6" w:rsidRDefault="00141FA6"/>
    <w:p w:rsidR="00141FA6" w:rsidRDefault="00141FA6"/>
    <w:sectPr w:rsidR="00141FA6" w:rsidSect="00DD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80C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7638DB"/>
    <w:multiLevelType w:val="hybridMultilevel"/>
    <w:tmpl w:val="18CEE15E"/>
    <w:lvl w:ilvl="0" w:tplc="A978E086">
      <w:start w:val="1"/>
      <w:numFmt w:val="bullet"/>
      <w:pStyle w:val="Main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516A"/>
    <w:multiLevelType w:val="hybridMultilevel"/>
    <w:tmpl w:val="12DA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05B49"/>
    <w:multiLevelType w:val="hybridMultilevel"/>
    <w:tmpl w:val="8E90B048"/>
    <w:lvl w:ilvl="0" w:tplc="64BC0BC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620C7A"/>
    <w:multiLevelType w:val="hybridMultilevel"/>
    <w:tmpl w:val="78CC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abstractNum w:abstractNumId="6">
    <w:nsid w:val="5D2465AB"/>
    <w:multiLevelType w:val="hybridMultilevel"/>
    <w:tmpl w:val="3C4EF4F8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07E09"/>
    <w:rsid w:val="000055C5"/>
    <w:rsid w:val="0004234A"/>
    <w:rsid w:val="0005760A"/>
    <w:rsid w:val="000A3EEA"/>
    <w:rsid w:val="000B1F16"/>
    <w:rsid w:val="000B4DAF"/>
    <w:rsid w:val="000C3AAC"/>
    <w:rsid w:val="000D1455"/>
    <w:rsid w:val="000F6F24"/>
    <w:rsid w:val="00100180"/>
    <w:rsid w:val="001016AD"/>
    <w:rsid w:val="0010229D"/>
    <w:rsid w:val="00141FA6"/>
    <w:rsid w:val="0016653D"/>
    <w:rsid w:val="00170B6C"/>
    <w:rsid w:val="001712CE"/>
    <w:rsid w:val="00177325"/>
    <w:rsid w:val="001A595F"/>
    <w:rsid w:val="001A6A8A"/>
    <w:rsid w:val="001B6B0F"/>
    <w:rsid w:val="001C6296"/>
    <w:rsid w:val="001D3DE3"/>
    <w:rsid w:val="00205C62"/>
    <w:rsid w:val="002934BF"/>
    <w:rsid w:val="002D68FA"/>
    <w:rsid w:val="002F7C97"/>
    <w:rsid w:val="00302289"/>
    <w:rsid w:val="0030253F"/>
    <w:rsid w:val="003161FE"/>
    <w:rsid w:val="00360C4A"/>
    <w:rsid w:val="003732FA"/>
    <w:rsid w:val="003A6FCB"/>
    <w:rsid w:val="003B0F75"/>
    <w:rsid w:val="003C5827"/>
    <w:rsid w:val="003E0E67"/>
    <w:rsid w:val="003E3761"/>
    <w:rsid w:val="003F1AF2"/>
    <w:rsid w:val="00407E09"/>
    <w:rsid w:val="0041434F"/>
    <w:rsid w:val="00423761"/>
    <w:rsid w:val="004711F8"/>
    <w:rsid w:val="004C7213"/>
    <w:rsid w:val="005164F4"/>
    <w:rsid w:val="00526247"/>
    <w:rsid w:val="00530428"/>
    <w:rsid w:val="0053474E"/>
    <w:rsid w:val="00541489"/>
    <w:rsid w:val="005624E8"/>
    <w:rsid w:val="00582D8A"/>
    <w:rsid w:val="0059001C"/>
    <w:rsid w:val="0059458D"/>
    <w:rsid w:val="00595943"/>
    <w:rsid w:val="005C7081"/>
    <w:rsid w:val="005D404D"/>
    <w:rsid w:val="005D510B"/>
    <w:rsid w:val="005E55EF"/>
    <w:rsid w:val="005E782D"/>
    <w:rsid w:val="006010F0"/>
    <w:rsid w:val="00632E70"/>
    <w:rsid w:val="0065239E"/>
    <w:rsid w:val="006A440E"/>
    <w:rsid w:val="006B6753"/>
    <w:rsid w:val="006E2888"/>
    <w:rsid w:val="006F47D9"/>
    <w:rsid w:val="00704BDD"/>
    <w:rsid w:val="007203BE"/>
    <w:rsid w:val="00755369"/>
    <w:rsid w:val="00761EBF"/>
    <w:rsid w:val="007A2DF0"/>
    <w:rsid w:val="007B45FD"/>
    <w:rsid w:val="007C122C"/>
    <w:rsid w:val="007E700D"/>
    <w:rsid w:val="00846A14"/>
    <w:rsid w:val="00862EEF"/>
    <w:rsid w:val="008851DC"/>
    <w:rsid w:val="008F2A07"/>
    <w:rsid w:val="00906B70"/>
    <w:rsid w:val="00912835"/>
    <w:rsid w:val="00912F6B"/>
    <w:rsid w:val="00916315"/>
    <w:rsid w:val="009263D2"/>
    <w:rsid w:val="009376E6"/>
    <w:rsid w:val="00941991"/>
    <w:rsid w:val="009437B5"/>
    <w:rsid w:val="00945E31"/>
    <w:rsid w:val="00965B12"/>
    <w:rsid w:val="00975FCD"/>
    <w:rsid w:val="00987839"/>
    <w:rsid w:val="00990BDF"/>
    <w:rsid w:val="009C4483"/>
    <w:rsid w:val="009E7079"/>
    <w:rsid w:val="009F40CF"/>
    <w:rsid w:val="00A018A0"/>
    <w:rsid w:val="00A0245B"/>
    <w:rsid w:val="00A27AAF"/>
    <w:rsid w:val="00A357D3"/>
    <w:rsid w:val="00A503C7"/>
    <w:rsid w:val="00A50BEC"/>
    <w:rsid w:val="00A661F2"/>
    <w:rsid w:val="00A81F62"/>
    <w:rsid w:val="00A8631B"/>
    <w:rsid w:val="00A91AD7"/>
    <w:rsid w:val="00A94750"/>
    <w:rsid w:val="00A974F6"/>
    <w:rsid w:val="00AA12C5"/>
    <w:rsid w:val="00AB3CA5"/>
    <w:rsid w:val="00AC1776"/>
    <w:rsid w:val="00AD4EEB"/>
    <w:rsid w:val="00B03770"/>
    <w:rsid w:val="00B057D7"/>
    <w:rsid w:val="00B16F02"/>
    <w:rsid w:val="00B22416"/>
    <w:rsid w:val="00B23DF4"/>
    <w:rsid w:val="00B24ED7"/>
    <w:rsid w:val="00B44727"/>
    <w:rsid w:val="00B563ED"/>
    <w:rsid w:val="00BC4653"/>
    <w:rsid w:val="00BD7011"/>
    <w:rsid w:val="00BD7FFB"/>
    <w:rsid w:val="00C07129"/>
    <w:rsid w:val="00C10DE8"/>
    <w:rsid w:val="00C11099"/>
    <w:rsid w:val="00C171E5"/>
    <w:rsid w:val="00C4723B"/>
    <w:rsid w:val="00C578B5"/>
    <w:rsid w:val="00CC1F4C"/>
    <w:rsid w:val="00CC581C"/>
    <w:rsid w:val="00CD21D5"/>
    <w:rsid w:val="00CF32D0"/>
    <w:rsid w:val="00CF3F0D"/>
    <w:rsid w:val="00D36D41"/>
    <w:rsid w:val="00D52D9C"/>
    <w:rsid w:val="00D5625E"/>
    <w:rsid w:val="00D602AC"/>
    <w:rsid w:val="00D7138E"/>
    <w:rsid w:val="00D8107F"/>
    <w:rsid w:val="00DA5196"/>
    <w:rsid w:val="00DC00BC"/>
    <w:rsid w:val="00DD502F"/>
    <w:rsid w:val="00DD713B"/>
    <w:rsid w:val="00E2362D"/>
    <w:rsid w:val="00E24788"/>
    <w:rsid w:val="00E42666"/>
    <w:rsid w:val="00E76B03"/>
    <w:rsid w:val="00E9128A"/>
    <w:rsid w:val="00EA4DD7"/>
    <w:rsid w:val="00EA760A"/>
    <w:rsid w:val="00ED5DF8"/>
    <w:rsid w:val="00EE370F"/>
    <w:rsid w:val="00EF27CF"/>
    <w:rsid w:val="00F07534"/>
    <w:rsid w:val="00F07F5C"/>
    <w:rsid w:val="00F11938"/>
    <w:rsid w:val="00F65020"/>
    <w:rsid w:val="00F72B79"/>
    <w:rsid w:val="00F83F89"/>
    <w:rsid w:val="00FA0E6E"/>
    <w:rsid w:val="00FA214F"/>
    <w:rsid w:val="00FA7C57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1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F89"/>
    <w:pPr>
      <w:keepNext/>
      <w:keepLines/>
      <w:spacing w:after="24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2416"/>
    <w:pPr>
      <w:outlineLvl w:val="1"/>
    </w:pPr>
    <w:rPr>
      <w:bCs w:val="0"/>
      <w:i/>
      <w:i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22416"/>
    <w:pPr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22416"/>
    <w:pPr>
      <w:outlineLvl w:val="3"/>
    </w:pPr>
    <w:rPr>
      <w:b/>
      <w:bCs w:val="0"/>
      <w:i w:val="0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22416"/>
    <w:pPr>
      <w:outlineLvl w:val="4"/>
    </w:pPr>
    <w:rPr>
      <w:bCs/>
      <w:i/>
      <w:iCs w:val="0"/>
      <w:sz w:val="26"/>
      <w:szCs w:val="2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B22416"/>
    <w:pPr>
      <w:outlineLvl w:val="5"/>
    </w:pPr>
    <w:rPr>
      <w:b w:val="0"/>
      <w:bCs w:val="0"/>
      <w:szCs w:val="22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B22416"/>
    <w:pPr>
      <w:outlineLvl w:val="6"/>
    </w:pPr>
    <w:rPr>
      <w:b/>
      <w:i w:val="0"/>
      <w:sz w:val="24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B22416"/>
    <w:pPr>
      <w:spacing w:before="40"/>
      <w:outlineLvl w:val="7"/>
    </w:pPr>
    <w:rPr>
      <w:i/>
      <w:color w:val="272727" w:themeColor="text1" w:themeTint="D8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B22416"/>
    <w:pPr>
      <w:outlineLvl w:val="8"/>
    </w:pPr>
    <w:rPr>
      <w:b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B2241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B22416"/>
    <w:rPr>
      <w:rFonts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22416"/>
    <w:rPr>
      <w:rFonts w:asciiTheme="majorHAnsi" w:eastAsiaTheme="majorEastAsia" w:hAnsiTheme="majorHAnsi"/>
      <w:b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2416"/>
    <w:rPr>
      <w:rFonts w:asciiTheme="minorHAnsi" w:hAnsiTheme="minorHAnsi"/>
      <w:b/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B224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4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416"/>
    <w:rPr>
      <w:rFonts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3F8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416"/>
    <w:rPr>
      <w:rFonts w:ascii="Arial" w:eastAsiaTheme="majorEastAsia" w:hAnsi="Arial" w:cstheme="majorBidi"/>
      <w:b/>
      <w:i/>
      <w:iCs/>
      <w:color w:val="365F91" w:themeColor="accent1" w:themeShade="BF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2416"/>
    <w:rPr>
      <w:rFonts w:ascii="Arial" w:eastAsiaTheme="majorEastAsia" w:hAnsi="Arial" w:cstheme="majorBidi"/>
      <w:bCs/>
      <w:i/>
      <w:iCs/>
      <w:color w:val="365F91" w:themeColor="accent1" w:themeShade="BF"/>
      <w:sz w:val="28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416"/>
    <w:rPr>
      <w:rFonts w:ascii="Arial" w:eastAsiaTheme="majorEastAsia" w:hAnsi="Arial" w:cstheme="majorBidi"/>
      <w:b/>
      <w:iCs/>
      <w:color w:val="365F91" w:themeColor="accent1" w:themeShade="BF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416"/>
    <w:rPr>
      <w:rFonts w:ascii="Arial" w:eastAsiaTheme="majorEastAsia" w:hAnsi="Arial" w:cstheme="majorBidi"/>
      <w:b/>
      <w:bCs/>
      <w:i/>
      <w:color w:val="365F91" w:themeColor="accent1" w:themeShade="BF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416"/>
    <w:rPr>
      <w:rFonts w:ascii="Arial" w:eastAsiaTheme="majorEastAsia" w:hAnsi="Arial" w:cstheme="majorBidi"/>
      <w:i/>
      <w:color w:val="365F91" w:themeColor="accent1" w:themeShade="BF"/>
      <w:sz w:val="2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416"/>
    <w:rPr>
      <w:rFonts w:ascii="Arial" w:eastAsiaTheme="majorEastAsia" w:hAnsi="Arial" w:cstheme="majorBidi"/>
      <w:b/>
      <w:color w:val="365F91" w:themeColor="accent1" w:themeShade="BF"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416"/>
    <w:rPr>
      <w:rFonts w:ascii="Arial" w:eastAsiaTheme="majorEastAsia" w:hAnsi="Arial" w:cstheme="majorBidi"/>
      <w:b/>
      <w:i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416"/>
    <w:rPr>
      <w:rFonts w:ascii="Arial" w:eastAsiaTheme="majorEastAsia" w:hAnsi="Arial" w:cstheme="majorBidi"/>
      <w:i/>
      <w:iCs/>
      <w:color w:val="272727" w:themeColor="text1" w:themeTint="D8"/>
      <w:sz w:val="24"/>
      <w:szCs w:val="21"/>
      <w:u w:val="single"/>
    </w:rPr>
  </w:style>
  <w:style w:type="character" w:styleId="IntenseEmphasis">
    <w:name w:val="Intense Emphasis"/>
    <w:basedOn w:val="DefaultParagraphFont"/>
    <w:uiPriority w:val="21"/>
    <w:qFormat/>
    <w:rsid w:val="00B22416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4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416"/>
    <w:rPr>
      <w:rFonts w:cs="Times New Roman"/>
      <w:b/>
      <w:i/>
      <w:color w:val="000000"/>
      <w:sz w:val="24"/>
    </w:rPr>
  </w:style>
  <w:style w:type="character" w:styleId="IntenseReference">
    <w:name w:val="Intense Reference"/>
    <w:basedOn w:val="DefaultParagraphFont"/>
    <w:uiPriority w:val="32"/>
    <w:qFormat/>
    <w:rsid w:val="00B22416"/>
    <w:rPr>
      <w:b/>
      <w:sz w:val="24"/>
      <w:u w:val="single"/>
    </w:rPr>
  </w:style>
  <w:style w:type="paragraph" w:styleId="ListBullet">
    <w:name w:val="List Bullet"/>
    <w:basedOn w:val="Normal"/>
    <w:uiPriority w:val="4"/>
    <w:rsid w:val="00B22416"/>
    <w:pPr>
      <w:numPr>
        <w:numId w:val="2"/>
      </w:numPr>
      <w:spacing w:after="60"/>
    </w:pPr>
  </w:style>
  <w:style w:type="paragraph" w:customStyle="1" w:styleId="ListItems">
    <w:name w:val="List Items"/>
    <w:basedOn w:val="Normal"/>
    <w:qFormat/>
    <w:rsid w:val="00B22416"/>
    <w:pPr>
      <w:spacing w:after="240"/>
      <w:ind w:left="576" w:hanging="576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B22416"/>
    <w:pPr>
      <w:ind w:left="720"/>
      <w:contextualSpacing/>
    </w:pPr>
  </w:style>
  <w:style w:type="paragraph" w:customStyle="1" w:styleId="MainBullet">
    <w:name w:val="Main Bullet"/>
    <w:basedOn w:val="Normal"/>
    <w:qFormat/>
    <w:rsid w:val="00B22416"/>
    <w:pPr>
      <w:numPr>
        <w:numId w:val="3"/>
      </w:num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basedOn w:val="Normal"/>
    <w:uiPriority w:val="32"/>
    <w:qFormat/>
    <w:rsid w:val="00B2241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224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2416"/>
    <w:rPr>
      <w:rFonts w:cs="Times New Roman"/>
      <w:i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241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4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2241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SubtleEmphasis">
    <w:name w:val="Subtle Emphasis"/>
    <w:uiPriority w:val="19"/>
    <w:qFormat/>
    <w:rsid w:val="00B22416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B22416"/>
    <w:rPr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24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241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41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07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41FA6"/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1FA6"/>
    <w:rPr>
      <w:rFonts w:ascii="Calibri" w:hAnsi="Calibri" w:cstheme="minorBidi"/>
      <w:color w:val="auto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52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1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F89"/>
    <w:pPr>
      <w:keepNext/>
      <w:keepLines/>
      <w:spacing w:after="24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2416"/>
    <w:pPr>
      <w:outlineLvl w:val="1"/>
    </w:pPr>
    <w:rPr>
      <w:bCs w:val="0"/>
      <w:i/>
      <w:i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22416"/>
    <w:pPr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22416"/>
    <w:pPr>
      <w:outlineLvl w:val="3"/>
    </w:pPr>
    <w:rPr>
      <w:b/>
      <w:bCs w:val="0"/>
      <w:i w:val="0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22416"/>
    <w:pPr>
      <w:outlineLvl w:val="4"/>
    </w:pPr>
    <w:rPr>
      <w:bCs/>
      <w:i/>
      <w:iCs w:val="0"/>
      <w:sz w:val="26"/>
      <w:szCs w:val="2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B22416"/>
    <w:pPr>
      <w:outlineLvl w:val="5"/>
    </w:pPr>
    <w:rPr>
      <w:b w:val="0"/>
      <w:bCs w:val="0"/>
      <w:szCs w:val="22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B22416"/>
    <w:pPr>
      <w:outlineLvl w:val="6"/>
    </w:pPr>
    <w:rPr>
      <w:b/>
      <w:i w:val="0"/>
      <w:sz w:val="24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B22416"/>
    <w:pPr>
      <w:spacing w:before="40"/>
      <w:outlineLvl w:val="7"/>
    </w:pPr>
    <w:rPr>
      <w:i/>
      <w:color w:val="272727" w:themeColor="text1" w:themeTint="D8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B22416"/>
    <w:pPr>
      <w:outlineLvl w:val="8"/>
    </w:pPr>
    <w:rPr>
      <w:b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B2241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B22416"/>
    <w:rPr>
      <w:rFonts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22416"/>
    <w:rPr>
      <w:rFonts w:asciiTheme="majorHAnsi" w:eastAsiaTheme="majorEastAsia" w:hAnsiTheme="majorHAnsi"/>
      <w:b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2416"/>
    <w:rPr>
      <w:rFonts w:asciiTheme="minorHAnsi" w:hAnsiTheme="minorHAnsi"/>
      <w:b/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B224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4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416"/>
    <w:rPr>
      <w:rFonts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3F8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416"/>
    <w:rPr>
      <w:rFonts w:ascii="Arial" w:eastAsiaTheme="majorEastAsia" w:hAnsi="Arial" w:cstheme="majorBidi"/>
      <w:b/>
      <w:i/>
      <w:iCs/>
      <w:color w:val="365F91" w:themeColor="accent1" w:themeShade="BF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2416"/>
    <w:rPr>
      <w:rFonts w:ascii="Arial" w:eastAsiaTheme="majorEastAsia" w:hAnsi="Arial" w:cstheme="majorBidi"/>
      <w:bCs/>
      <w:i/>
      <w:iCs/>
      <w:color w:val="365F91" w:themeColor="accent1" w:themeShade="BF"/>
      <w:sz w:val="28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416"/>
    <w:rPr>
      <w:rFonts w:ascii="Arial" w:eastAsiaTheme="majorEastAsia" w:hAnsi="Arial" w:cstheme="majorBidi"/>
      <w:b/>
      <w:iCs/>
      <w:color w:val="365F91" w:themeColor="accent1" w:themeShade="BF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416"/>
    <w:rPr>
      <w:rFonts w:ascii="Arial" w:eastAsiaTheme="majorEastAsia" w:hAnsi="Arial" w:cstheme="majorBidi"/>
      <w:b/>
      <w:bCs/>
      <w:i/>
      <w:color w:val="365F91" w:themeColor="accent1" w:themeShade="BF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416"/>
    <w:rPr>
      <w:rFonts w:ascii="Arial" w:eastAsiaTheme="majorEastAsia" w:hAnsi="Arial" w:cstheme="majorBidi"/>
      <w:i/>
      <w:color w:val="365F91" w:themeColor="accent1" w:themeShade="BF"/>
      <w:sz w:val="2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416"/>
    <w:rPr>
      <w:rFonts w:ascii="Arial" w:eastAsiaTheme="majorEastAsia" w:hAnsi="Arial" w:cstheme="majorBidi"/>
      <w:b/>
      <w:color w:val="365F91" w:themeColor="accent1" w:themeShade="BF"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416"/>
    <w:rPr>
      <w:rFonts w:ascii="Arial" w:eastAsiaTheme="majorEastAsia" w:hAnsi="Arial" w:cstheme="majorBidi"/>
      <w:b/>
      <w:i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416"/>
    <w:rPr>
      <w:rFonts w:ascii="Arial" w:eastAsiaTheme="majorEastAsia" w:hAnsi="Arial" w:cstheme="majorBidi"/>
      <w:i/>
      <w:iCs/>
      <w:color w:val="272727" w:themeColor="text1" w:themeTint="D8"/>
      <w:sz w:val="24"/>
      <w:szCs w:val="21"/>
      <w:u w:val="single"/>
    </w:rPr>
  </w:style>
  <w:style w:type="character" w:styleId="IntenseEmphasis">
    <w:name w:val="Intense Emphasis"/>
    <w:basedOn w:val="DefaultParagraphFont"/>
    <w:uiPriority w:val="21"/>
    <w:qFormat/>
    <w:rsid w:val="00B22416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4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416"/>
    <w:rPr>
      <w:rFonts w:cs="Times New Roman"/>
      <w:b/>
      <w:i/>
      <w:color w:val="000000"/>
      <w:sz w:val="24"/>
    </w:rPr>
  </w:style>
  <w:style w:type="character" w:styleId="IntenseReference">
    <w:name w:val="Intense Reference"/>
    <w:basedOn w:val="DefaultParagraphFont"/>
    <w:uiPriority w:val="32"/>
    <w:qFormat/>
    <w:rsid w:val="00B22416"/>
    <w:rPr>
      <w:b/>
      <w:sz w:val="24"/>
      <w:u w:val="single"/>
    </w:rPr>
  </w:style>
  <w:style w:type="paragraph" w:styleId="ListBullet">
    <w:name w:val="List Bullet"/>
    <w:basedOn w:val="Normal"/>
    <w:uiPriority w:val="4"/>
    <w:rsid w:val="00B22416"/>
    <w:pPr>
      <w:numPr>
        <w:numId w:val="2"/>
      </w:numPr>
      <w:spacing w:after="60"/>
    </w:pPr>
  </w:style>
  <w:style w:type="paragraph" w:customStyle="1" w:styleId="ListItems">
    <w:name w:val="List Items"/>
    <w:basedOn w:val="Normal"/>
    <w:qFormat/>
    <w:rsid w:val="00B22416"/>
    <w:pPr>
      <w:spacing w:after="240"/>
      <w:ind w:left="576" w:hanging="576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B22416"/>
    <w:pPr>
      <w:ind w:left="720"/>
      <w:contextualSpacing/>
    </w:pPr>
  </w:style>
  <w:style w:type="paragraph" w:customStyle="1" w:styleId="MainBullet">
    <w:name w:val="Main Bullet"/>
    <w:basedOn w:val="Normal"/>
    <w:qFormat/>
    <w:rsid w:val="00B22416"/>
    <w:pPr>
      <w:numPr>
        <w:numId w:val="3"/>
      </w:num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basedOn w:val="Normal"/>
    <w:uiPriority w:val="32"/>
    <w:qFormat/>
    <w:rsid w:val="00B2241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224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2416"/>
    <w:rPr>
      <w:rFonts w:cs="Times New Roman"/>
      <w:i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241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4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2241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SubtleEmphasis">
    <w:name w:val="Subtle Emphasis"/>
    <w:uiPriority w:val="19"/>
    <w:qFormat/>
    <w:rsid w:val="00B22416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B22416"/>
    <w:rPr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24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241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41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07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41FA6"/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1FA6"/>
    <w:rPr>
      <w:rFonts w:ascii="Calibri" w:hAnsi="Calibri" w:cstheme="minorBidi"/>
      <w:color w:val="auto"/>
      <w:sz w:val="22"/>
      <w:szCs w:val="21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ContentControlOnExit/>
    <wne:eventDocContentControlOnEnter/>
  </wne:docEvents>
  <wne:mcds>
    <wne:mcd wne:macroName="PROJECT.THISDOCUMENT.AUTOOPEN" wne:name="Project.ThisDocument.AutoOpen" wne:bEncrypt="00" wne:cmg="56"/>
    <wne:mcd wne:macroName="PROJECT.THISDOCUMENT.FIRSTFF" wne:name="Project.ThisDocument.FirstFF" wne:bEncrypt="00" wne:cmg="56"/>
    <wne:mcd wne:macroName="PROJECT.THISDOCUMENT.LASTFF" wne:name="Project.ThisDocument.LastFF" wne:bEncrypt="00" wne:cmg="56"/>
    <wne:mcd wne:macroName="PROJECT.MODCHECKBOX.INSERTINTERACTIVECHECKBOX" wne:name="Project.modCheckbox.InsertInteractiveCheckbox" wne:bEncrypt="00" wne:cmg="56"/>
    <wne:mcd wne:macroName="PROJECT.MODCHECKBOX.TOGGLECHECKBOX" wne:name="Project.modCheckbox.ToggleCheckbox" wne:bEncrypt="00" wne:cmg="56"/>
    <wne:mcd wne:macroName="PROJECT.THISDOCUMENT.AUTOCLOSE" wne:name="Project.ThisDocument.AutoClos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gmaxey.mvps.org/word_tip_pages/content_control_fillin_form.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gregmaxey.mvps.org/word_tip_pages/content_control_grouping_and_navigation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gregmaxey.mvps.org/word_tip_pages/add_interactive_toggle_objects_to_document.html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9CBFDA71654993BDFEAB1D22DA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8307-4258-44B2-8716-6C8EEB0D6742}"/>
      </w:docPartPr>
      <w:docPartBody>
        <w:p w:rsidR="00971FA1" w:rsidRDefault="006C040D" w:rsidP="006C040D">
          <w:pPr>
            <w:pStyle w:val="1D9CBFDA71654993BDFEAB1D22DA30253"/>
          </w:pPr>
          <w:r w:rsidRPr="00D3353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214A-B1CA-4A26-A411-9B3A1F4F6AD0}"/>
      </w:docPartPr>
      <w:docPartBody>
        <w:p w:rsidR="006C040D" w:rsidRDefault="006C040D">
          <w:r w:rsidRPr="00A964F7">
            <w:rPr>
              <w:rStyle w:val="PlaceholderText"/>
            </w:rPr>
            <w:t>Click here to enter text.</w:t>
          </w:r>
        </w:p>
      </w:docPartBody>
    </w:docPart>
    <w:docPart>
      <w:docPartPr>
        <w:name w:val="8C9F9A705B424E648B04BBE71A70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F216-F8AB-4E3A-B8F5-DF8A2E4C6619}"/>
      </w:docPartPr>
      <w:docPartBody>
        <w:p w:rsidR="00286C92" w:rsidRDefault="00286C92" w:rsidP="00286C92">
          <w:pPr>
            <w:pStyle w:val="8C9F9A705B424E648B04BBE71A70C1E3"/>
          </w:pPr>
          <w:r w:rsidRPr="00A964F7">
            <w:rPr>
              <w:rStyle w:val="PlaceholderText"/>
            </w:rPr>
            <w:t>Click here to enter text.</w:t>
          </w:r>
        </w:p>
      </w:docPartBody>
    </w:docPart>
    <w:docPart>
      <w:docPartPr>
        <w:name w:val="F21AEEA2C32A450F9BA121F6DC11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D99D-6063-4A8C-99CB-C605022C5FDB}"/>
      </w:docPartPr>
      <w:docPartBody>
        <w:p w:rsidR="00D565AC" w:rsidRDefault="003F6261" w:rsidP="003F6261">
          <w:pPr>
            <w:pStyle w:val="F21AEEA2C32A450F9BA121F6DC11B6AA"/>
          </w:pPr>
          <w:r w:rsidRPr="00A964F7">
            <w:rPr>
              <w:rStyle w:val="PlaceholderText"/>
            </w:rPr>
            <w:t>Click here to enter text.</w:t>
          </w:r>
        </w:p>
      </w:docPartBody>
    </w:docPart>
    <w:docPart>
      <w:docPartPr>
        <w:name w:val="09430FDE95C94B7BB6F28B5EDF44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82C4-162D-4DC8-BD03-BCD35C5DD9A2}"/>
      </w:docPartPr>
      <w:docPartBody>
        <w:p w:rsidR="00D565AC" w:rsidRDefault="003F6261" w:rsidP="003F6261">
          <w:pPr>
            <w:pStyle w:val="09430FDE95C94B7BB6F28B5EDF44F798"/>
          </w:pPr>
          <w:r w:rsidRPr="00A964F7">
            <w:rPr>
              <w:rStyle w:val="PlaceholderText"/>
            </w:rPr>
            <w:t>Click here to enter text.</w:t>
          </w:r>
        </w:p>
      </w:docPartBody>
    </w:docPart>
    <w:docPart>
      <w:docPartPr>
        <w:name w:val="2443161E4B9441EBBBFD347AA44D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9FC4-26AF-4B2F-B0A2-B0C045E08ED1}"/>
      </w:docPartPr>
      <w:docPartBody>
        <w:p w:rsidR="00D565AC" w:rsidRDefault="003F6261" w:rsidP="003F6261">
          <w:pPr>
            <w:pStyle w:val="2443161E4B9441EBBBFD347AA44D94B0"/>
          </w:pPr>
          <w:r w:rsidRPr="00A964F7">
            <w:rPr>
              <w:rStyle w:val="PlaceholderText"/>
            </w:rPr>
            <w:t>Click here to enter text.</w:t>
          </w:r>
        </w:p>
      </w:docPartBody>
    </w:docPart>
    <w:docPart>
      <w:docPartPr>
        <w:name w:val="0FCE2D0760F8452EAEB973030B34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6B6F-8DFA-4031-8627-4F93725EFB91}"/>
      </w:docPartPr>
      <w:docPartBody>
        <w:p w:rsidR="00D565AC" w:rsidRDefault="003F6261" w:rsidP="003F6261">
          <w:pPr>
            <w:pStyle w:val="0FCE2D0760F8452EAEB973030B34DEA9"/>
          </w:pPr>
          <w:r w:rsidRPr="00AA4338">
            <w:rPr>
              <w:rStyle w:val="PlaceholderText"/>
            </w:rPr>
            <w:t>Choose</w:t>
          </w:r>
        </w:p>
      </w:docPartBody>
    </w:docPart>
    <w:docPart>
      <w:docPartPr>
        <w:name w:val="C58F62BFBB5543DE93FF8FC141E3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A0F7-9C38-4B03-A369-6B2728E34A90}"/>
      </w:docPartPr>
      <w:docPartBody>
        <w:p w:rsidR="00D565AC" w:rsidRDefault="003F6261" w:rsidP="003F6261">
          <w:pPr>
            <w:pStyle w:val="C58F62BFBB5543DE93FF8FC141E3CC5C"/>
          </w:pPr>
          <w:r w:rsidRPr="00AA4338">
            <w:rPr>
              <w:rStyle w:val="PlaceholderText"/>
            </w:rPr>
            <w:t>Choose an item.</w:t>
          </w:r>
        </w:p>
      </w:docPartBody>
    </w:docPart>
    <w:docPart>
      <w:docPartPr>
        <w:name w:val="FB754B39304A481994D7D8991BEE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88F7-8515-40FD-80DA-42AEC440F92C}"/>
      </w:docPartPr>
      <w:docPartBody>
        <w:p w:rsidR="00D565AC" w:rsidRDefault="003F6261" w:rsidP="003F6261">
          <w:pPr>
            <w:pStyle w:val="FB754B39304A481994D7D8991BEE4141"/>
          </w:pPr>
          <w:r w:rsidRPr="00AA4338">
            <w:rPr>
              <w:rStyle w:val="PlaceholderText"/>
            </w:rPr>
            <w:t>Choose an item.</w:t>
          </w:r>
        </w:p>
      </w:docPartBody>
    </w:docPart>
    <w:docPart>
      <w:docPartPr>
        <w:name w:val="DA247E1BBB95491689ECB7F4E3C7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B694-9B99-4EAE-84F8-21553EBE1457}"/>
      </w:docPartPr>
      <w:docPartBody>
        <w:p w:rsidR="00D565AC" w:rsidRDefault="003F6261" w:rsidP="003F6261">
          <w:pPr>
            <w:pStyle w:val="DA247E1BBB95491689ECB7F4E3C76B22"/>
          </w:pPr>
          <w:r w:rsidRPr="00AA4338">
            <w:rPr>
              <w:rStyle w:val="PlaceholderText"/>
            </w:rPr>
            <w:t>Choose an item.</w:t>
          </w:r>
        </w:p>
      </w:docPartBody>
    </w:docPart>
    <w:docPart>
      <w:docPartPr>
        <w:name w:val="81C3FFFAA9504FB698D1328E6532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C552-A742-46D5-B11A-5B1A38E6EDE3}"/>
      </w:docPartPr>
      <w:docPartBody>
        <w:p w:rsidR="00D565AC" w:rsidRDefault="003F6261" w:rsidP="003F6261">
          <w:pPr>
            <w:pStyle w:val="81C3FFFAA9504FB698D1328E6532DE2B"/>
          </w:pPr>
          <w:r w:rsidRPr="00A964F7">
            <w:rPr>
              <w:rStyle w:val="PlaceholderText"/>
            </w:rPr>
            <w:t>Click here to enter text.</w:t>
          </w:r>
        </w:p>
      </w:docPartBody>
    </w:docPart>
    <w:docPart>
      <w:docPartPr>
        <w:name w:val="78D5A2A2C85B49CFBA72140E1A72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E187-511D-4AD6-9C18-CD8F3679C358}"/>
      </w:docPartPr>
      <w:docPartBody>
        <w:p w:rsidR="00D565AC" w:rsidRDefault="003F6261" w:rsidP="003F6261">
          <w:pPr>
            <w:pStyle w:val="78D5A2A2C85B49CFBA72140E1A720689"/>
          </w:pPr>
          <w:r w:rsidRPr="00A964F7">
            <w:rPr>
              <w:rStyle w:val="PlaceholderText"/>
            </w:rPr>
            <w:t>Click here to enter text.</w:t>
          </w:r>
        </w:p>
      </w:docPartBody>
    </w:docPart>
    <w:docPart>
      <w:docPartPr>
        <w:name w:val="5DBDC96B9952413AA4081D5957DC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270A-F44B-4219-89E7-0A1F64F61259}"/>
      </w:docPartPr>
      <w:docPartBody>
        <w:p w:rsidR="00D565AC" w:rsidRDefault="003F6261" w:rsidP="003F6261">
          <w:pPr>
            <w:pStyle w:val="5DBDC96B9952413AA4081D5957DC6D94"/>
          </w:pPr>
          <w:r w:rsidRPr="00A964F7">
            <w:rPr>
              <w:rStyle w:val="PlaceholderText"/>
            </w:rPr>
            <w:t>Click here to enter text.</w:t>
          </w:r>
        </w:p>
      </w:docPartBody>
    </w:docPart>
    <w:docPart>
      <w:docPartPr>
        <w:name w:val="E278E29D4CD843F3A9B1D84901D5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8FC6-10CF-40DE-845E-00EB16C960CC}"/>
      </w:docPartPr>
      <w:docPartBody>
        <w:p w:rsidR="00D565AC" w:rsidRDefault="003F6261" w:rsidP="003F6261">
          <w:pPr>
            <w:pStyle w:val="E278E29D4CD843F3A9B1D84901D5A7DC"/>
          </w:pPr>
          <w:r w:rsidRPr="00AA4338">
            <w:rPr>
              <w:rStyle w:val="PlaceholderText"/>
            </w:rPr>
            <w:t>Choose</w:t>
          </w:r>
        </w:p>
      </w:docPartBody>
    </w:docPart>
    <w:docPart>
      <w:docPartPr>
        <w:name w:val="B26C16492310467781F62D609AC2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DC99-6FA3-4E02-9A84-3B696D18C503}"/>
      </w:docPartPr>
      <w:docPartBody>
        <w:p w:rsidR="00D565AC" w:rsidRDefault="003F6261" w:rsidP="003F6261">
          <w:pPr>
            <w:pStyle w:val="B26C16492310467781F62D609AC2A306"/>
          </w:pPr>
          <w:r w:rsidRPr="00AA4338">
            <w:rPr>
              <w:rStyle w:val="PlaceholderText"/>
            </w:rPr>
            <w:t>Choose an item.</w:t>
          </w:r>
        </w:p>
      </w:docPartBody>
    </w:docPart>
    <w:docPart>
      <w:docPartPr>
        <w:name w:val="2E4E01DF4A8148CF9744BB32FB41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BF63-2A8C-4373-8EA4-22490E4CC6D3}"/>
      </w:docPartPr>
      <w:docPartBody>
        <w:p w:rsidR="00D565AC" w:rsidRDefault="003F6261" w:rsidP="003F6261">
          <w:pPr>
            <w:pStyle w:val="2E4E01DF4A8148CF9744BB32FB4110B0"/>
          </w:pPr>
          <w:r w:rsidRPr="00AA4338">
            <w:rPr>
              <w:rStyle w:val="PlaceholderText"/>
            </w:rPr>
            <w:t>Choose an item.</w:t>
          </w:r>
        </w:p>
      </w:docPartBody>
    </w:docPart>
    <w:docPart>
      <w:docPartPr>
        <w:name w:val="AC87F945732049AB9C27238ED019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9A4F-8570-4132-A98B-6812CD35853B}"/>
      </w:docPartPr>
      <w:docPartBody>
        <w:p w:rsidR="00D565AC" w:rsidRDefault="003F6261" w:rsidP="003F6261">
          <w:pPr>
            <w:pStyle w:val="AC87F945732049AB9C27238ED019B2C3"/>
          </w:pPr>
          <w:r w:rsidRPr="00AA43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7566"/>
    <w:rsid w:val="000659B7"/>
    <w:rsid w:val="000E7FAB"/>
    <w:rsid w:val="00286C92"/>
    <w:rsid w:val="003F6261"/>
    <w:rsid w:val="006C040D"/>
    <w:rsid w:val="00971FA1"/>
    <w:rsid w:val="00B97566"/>
    <w:rsid w:val="00D565AC"/>
    <w:rsid w:val="00EE7352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261"/>
    <w:rPr>
      <w:color w:val="808080"/>
    </w:rPr>
  </w:style>
  <w:style w:type="paragraph" w:customStyle="1" w:styleId="1D9CBFDA71654993BDFEAB1D22DA3025">
    <w:name w:val="1D9CBFDA71654993BDFEAB1D22DA3025"/>
    <w:rsid w:val="00971FA1"/>
  </w:style>
  <w:style w:type="paragraph" w:customStyle="1" w:styleId="695B6E1ED42E4B108E5E3E855009A4F8">
    <w:name w:val="695B6E1ED42E4B108E5E3E855009A4F8"/>
    <w:rsid w:val="00971FA1"/>
  </w:style>
  <w:style w:type="paragraph" w:customStyle="1" w:styleId="1F0DE33EBCB34D53B5EB5A833C0CC192">
    <w:name w:val="1F0DE33EBCB34D53B5EB5A833C0CC192"/>
    <w:rsid w:val="00971FA1"/>
  </w:style>
  <w:style w:type="paragraph" w:customStyle="1" w:styleId="037112EF2BBE4BE6B9CEDC2A582DD1F2">
    <w:name w:val="037112EF2BBE4BE6B9CEDC2A582DD1F2"/>
    <w:rsid w:val="00971FA1"/>
  </w:style>
  <w:style w:type="paragraph" w:customStyle="1" w:styleId="E3BD5314312D4C59AC0922028358EEF8">
    <w:name w:val="E3BD5314312D4C59AC0922028358EEF8"/>
    <w:rsid w:val="00971FA1"/>
  </w:style>
  <w:style w:type="paragraph" w:customStyle="1" w:styleId="FB0CE740381B40C7B96784E8B6860633">
    <w:name w:val="FB0CE740381B40C7B96784E8B6860633"/>
    <w:rsid w:val="00971FA1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D9CBFDA71654993BDFEAB1D22DA30251">
    <w:name w:val="1D9CBFDA71654993BDFEAB1D22DA30251"/>
    <w:rsid w:val="00971FA1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B0CE740381B40C7B96784E8B68606331">
    <w:name w:val="FB0CE740381B40C7B96784E8B68606331"/>
    <w:rsid w:val="00971FA1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6053163A10B4732AB09F46E34AB9C9C">
    <w:name w:val="B6053163A10B4732AB09F46E34AB9C9C"/>
    <w:rsid w:val="00971FA1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43E69F83801405D86B258C425490094">
    <w:name w:val="743E69F83801405D86B258C425490094"/>
    <w:rsid w:val="00971FA1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D9CBFDA71654993BDFEAB1D22DA30252">
    <w:name w:val="1D9CBFDA71654993BDFEAB1D22DA30252"/>
    <w:rsid w:val="00971FA1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8152AB0CB3F4233AEB9E9622CAA92C9">
    <w:name w:val="98152AB0CB3F4233AEB9E9622CAA92C9"/>
    <w:rsid w:val="00971FA1"/>
  </w:style>
  <w:style w:type="paragraph" w:customStyle="1" w:styleId="C4D4DCE5170345FB91BB4AFC9BB317D4">
    <w:name w:val="C4D4DCE5170345FB91BB4AFC9BB317D4"/>
    <w:rsid w:val="00971FA1"/>
  </w:style>
  <w:style w:type="paragraph" w:customStyle="1" w:styleId="FB0CE740381B40C7B96784E8B68606332">
    <w:name w:val="FB0CE740381B40C7B96784E8B68606332"/>
    <w:rsid w:val="006C040D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D9CBFDA71654993BDFEAB1D22DA30253">
    <w:name w:val="1D9CBFDA71654993BDFEAB1D22DA30253"/>
    <w:rsid w:val="006C040D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9F9A705B424E648B04BBE71A70C1E3">
    <w:name w:val="8C9F9A705B424E648B04BBE71A70C1E3"/>
    <w:rsid w:val="00286C92"/>
  </w:style>
  <w:style w:type="paragraph" w:customStyle="1" w:styleId="F21AEEA2C32A450F9BA121F6DC11B6AA">
    <w:name w:val="F21AEEA2C32A450F9BA121F6DC11B6AA"/>
    <w:rsid w:val="003F6261"/>
  </w:style>
  <w:style w:type="paragraph" w:customStyle="1" w:styleId="09430FDE95C94B7BB6F28B5EDF44F798">
    <w:name w:val="09430FDE95C94B7BB6F28B5EDF44F798"/>
    <w:rsid w:val="003F6261"/>
  </w:style>
  <w:style w:type="paragraph" w:customStyle="1" w:styleId="2443161E4B9441EBBBFD347AA44D94B0">
    <w:name w:val="2443161E4B9441EBBBFD347AA44D94B0"/>
    <w:rsid w:val="003F6261"/>
  </w:style>
  <w:style w:type="paragraph" w:customStyle="1" w:styleId="0866F9C7D2384BD89BE3D2B2C8E74094">
    <w:name w:val="0866F9C7D2384BD89BE3D2B2C8E74094"/>
    <w:rsid w:val="003F6261"/>
  </w:style>
  <w:style w:type="paragraph" w:customStyle="1" w:styleId="0FCE2D0760F8452EAEB973030B34DEA9">
    <w:name w:val="0FCE2D0760F8452EAEB973030B34DEA9"/>
    <w:rsid w:val="003F6261"/>
  </w:style>
  <w:style w:type="paragraph" w:customStyle="1" w:styleId="C58F62BFBB5543DE93FF8FC141E3CC5C">
    <w:name w:val="C58F62BFBB5543DE93FF8FC141E3CC5C"/>
    <w:rsid w:val="003F6261"/>
  </w:style>
  <w:style w:type="paragraph" w:customStyle="1" w:styleId="FB754B39304A481994D7D8991BEE4141">
    <w:name w:val="FB754B39304A481994D7D8991BEE4141"/>
    <w:rsid w:val="003F6261"/>
  </w:style>
  <w:style w:type="paragraph" w:customStyle="1" w:styleId="DA247E1BBB95491689ECB7F4E3C76B22">
    <w:name w:val="DA247E1BBB95491689ECB7F4E3C76B22"/>
    <w:rsid w:val="003F6261"/>
  </w:style>
  <w:style w:type="paragraph" w:customStyle="1" w:styleId="81C3FFFAA9504FB698D1328E6532DE2B">
    <w:name w:val="81C3FFFAA9504FB698D1328E6532DE2B"/>
    <w:rsid w:val="003F6261"/>
  </w:style>
  <w:style w:type="paragraph" w:customStyle="1" w:styleId="78D5A2A2C85B49CFBA72140E1A720689">
    <w:name w:val="78D5A2A2C85B49CFBA72140E1A720689"/>
    <w:rsid w:val="003F6261"/>
  </w:style>
  <w:style w:type="paragraph" w:customStyle="1" w:styleId="5DBDC96B9952413AA4081D5957DC6D94">
    <w:name w:val="5DBDC96B9952413AA4081D5957DC6D94"/>
    <w:rsid w:val="003F6261"/>
  </w:style>
  <w:style w:type="paragraph" w:customStyle="1" w:styleId="E278E29D4CD843F3A9B1D84901D5A7DC">
    <w:name w:val="E278E29D4CD843F3A9B1D84901D5A7DC"/>
    <w:rsid w:val="003F6261"/>
  </w:style>
  <w:style w:type="paragraph" w:customStyle="1" w:styleId="B26C16492310467781F62D609AC2A306">
    <w:name w:val="B26C16492310467781F62D609AC2A306"/>
    <w:rsid w:val="003F6261"/>
  </w:style>
  <w:style w:type="paragraph" w:customStyle="1" w:styleId="2E4E01DF4A8148CF9744BB32FB4110B0">
    <w:name w:val="2E4E01DF4A8148CF9744BB32FB4110B0"/>
    <w:rsid w:val="003F6261"/>
  </w:style>
  <w:style w:type="paragraph" w:customStyle="1" w:styleId="AC87F945732049AB9C27238ED019B2C3">
    <w:name w:val="AC87F945732049AB9C27238ED019B2C3"/>
    <w:rsid w:val="003F6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B37F-47E6-4C3F-AAD0-F5F7FF1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K. Maxey</dc:creator>
  <cp:lastModifiedBy>Gregory K. Maxey</cp:lastModifiedBy>
  <cp:revision>60</cp:revision>
  <dcterms:created xsi:type="dcterms:W3CDTF">2015-06-26T13:09:00Z</dcterms:created>
  <dcterms:modified xsi:type="dcterms:W3CDTF">2015-07-05T13:29:00Z</dcterms:modified>
</cp:coreProperties>
</file>